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617AD" w14:textId="77777777" w:rsidR="00AE6EC1" w:rsidRDefault="00AE6EC1" w:rsidP="00CD6EFF">
      <w:pPr>
        <w:ind w:firstLine="5387"/>
        <w:jc w:val="center"/>
        <w:rPr>
          <w:sz w:val="28"/>
        </w:rPr>
      </w:pPr>
      <w:r>
        <w:rPr>
          <w:sz w:val="28"/>
        </w:rPr>
        <w:t>Приложение</w:t>
      </w:r>
      <w:r w:rsidR="005E1F0F">
        <w:rPr>
          <w:sz w:val="28"/>
        </w:rPr>
        <w:t xml:space="preserve"> № 1</w:t>
      </w:r>
    </w:p>
    <w:p w14:paraId="698710E7" w14:textId="77777777" w:rsidR="00AE6EC1" w:rsidRDefault="00AE6EC1" w:rsidP="00CD6EFF">
      <w:pPr>
        <w:ind w:firstLine="5387"/>
        <w:jc w:val="center"/>
        <w:rPr>
          <w:sz w:val="28"/>
        </w:rPr>
      </w:pPr>
      <w:r>
        <w:rPr>
          <w:sz w:val="28"/>
        </w:rPr>
        <w:t>к постановлению</w:t>
      </w:r>
    </w:p>
    <w:p w14:paraId="7DA04B93" w14:textId="77777777" w:rsidR="00AE6EC1" w:rsidRDefault="00AE6EC1" w:rsidP="00CD6EFF">
      <w:pPr>
        <w:ind w:firstLine="5387"/>
        <w:jc w:val="center"/>
        <w:rPr>
          <w:sz w:val="28"/>
        </w:rPr>
      </w:pPr>
      <w:r>
        <w:rPr>
          <w:sz w:val="28"/>
        </w:rPr>
        <w:t>Администрации</w:t>
      </w:r>
    </w:p>
    <w:p w14:paraId="0980488E" w14:textId="77777777" w:rsidR="00AE6EC1" w:rsidRDefault="00AE6EC1" w:rsidP="00CD6EFF">
      <w:pPr>
        <w:ind w:firstLine="5387"/>
        <w:jc w:val="center"/>
        <w:rPr>
          <w:sz w:val="28"/>
        </w:rPr>
      </w:pPr>
      <w:r>
        <w:rPr>
          <w:sz w:val="28"/>
        </w:rPr>
        <w:t>города Батайска</w:t>
      </w:r>
    </w:p>
    <w:p w14:paraId="196C36B2" w14:textId="6EE50182" w:rsidR="0000263F" w:rsidRDefault="00AE6EC1" w:rsidP="00CD6EFF">
      <w:pPr>
        <w:ind w:firstLine="5387"/>
        <w:jc w:val="center"/>
        <w:rPr>
          <w:sz w:val="28"/>
        </w:rPr>
      </w:pPr>
      <w:r>
        <w:rPr>
          <w:sz w:val="28"/>
        </w:rPr>
        <w:t xml:space="preserve">от </w:t>
      </w:r>
      <w:r w:rsidR="00273FD4" w:rsidRPr="00273FD4">
        <w:rPr>
          <w:sz w:val="28"/>
          <w:szCs w:val="28"/>
          <w:u w:val="single"/>
        </w:rPr>
        <w:t xml:space="preserve">02.11.2023 </w:t>
      </w:r>
      <w:r w:rsidR="00273FD4" w:rsidRPr="00273FD4">
        <w:rPr>
          <w:sz w:val="28"/>
          <w:szCs w:val="28"/>
        </w:rPr>
        <w:t xml:space="preserve">№ </w:t>
      </w:r>
      <w:r w:rsidR="00273FD4" w:rsidRPr="00273FD4">
        <w:rPr>
          <w:sz w:val="28"/>
          <w:szCs w:val="28"/>
          <w:u w:val="single"/>
        </w:rPr>
        <w:t>3057</w:t>
      </w:r>
    </w:p>
    <w:p w14:paraId="677B0C99" w14:textId="77777777" w:rsidR="00CD6EFF" w:rsidRDefault="00CD6EFF" w:rsidP="00CD6EFF">
      <w:pPr>
        <w:ind w:firstLine="5387"/>
        <w:jc w:val="center"/>
        <w:rPr>
          <w:sz w:val="28"/>
        </w:rPr>
      </w:pPr>
    </w:p>
    <w:p w14:paraId="769F43C9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ПРАВИЛА</w:t>
      </w:r>
    </w:p>
    <w:p w14:paraId="56F88009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осуществления капитальных вложений </w:t>
      </w:r>
    </w:p>
    <w:p w14:paraId="1654C997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в объекты капитального строительства муниципальной собственности города Батайска и (или) в приобретение объектов недвижимого имущества в муниципальную собственность за счет средств местного бюджета </w:t>
      </w:r>
    </w:p>
    <w:p w14:paraId="4DC6640C" w14:textId="77777777" w:rsidR="0000263F" w:rsidRDefault="0000263F" w:rsidP="0000263F">
      <w:pPr>
        <w:widowControl w:val="0"/>
        <w:jc w:val="center"/>
        <w:rPr>
          <w:sz w:val="28"/>
        </w:rPr>
      </w:pPr>
    </w:p>
    <w:p w14:paraId="4EF8F10E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1. Основные положения</w:t>
      </w:r>
    </w:p>
    <w:p w14:paraId="3F4497FA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</w:p>
    <w:p w14:paraId="45872F4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1.1. Настоящие Правила устанавливают:</w:t>
      </w:r>
    </w:p>
    <w:p w14:paraId="6E2CBDDB" w14:textId="77777777" w:rsidR="0000263F" w:rsidRDefault="0000263F" w:rsidP="0000263F">
      <w:pPr>
        <w:widowControl w:val="0"/>
        <w:ind w:firstLine="709"/>
        <w:jc w:val="both"/>
      </w:pPr>
      <w:r>
        <w:rPr>
          <w:sz w:val="28"/>
        </w:rPr>
        <w:t xml:space="preserve">1.1.1. Порядок осуществления бюджетных инвестиций в форме капитальных вложений в объекты капитального строительства </w:t>
      </w:r>
      <w:r w:rsidR="008701DB">
        <w:rPr>
          <w:sz w:val="28"/>
        </w:rPr>
        <w:t xml:space="preserve">муниципальной </w:t>
      </w:r>
      <w:r>
        <w:rPr>
          <w:sz w:val="28"/>
        </w:rPr>
        <w:t xml:space="preserve">собственности </w:t>
      </w:r>
      <w:r w:rsidR="008701DB">
        <w:rPr>
          <w:sz w:val="28"/>
        </w:rPr>
        <w:t>города Батайска</w:t>
      </w:r>
      <w:r>
        <w:rPr>
          <w:sz w:val="28"/>
        </w:rPr>
        <w:t>, в том числе в целях подготовки обоснования инвестиций и проведения его технологического и ценового аудита, и (или) в приобретение объектов недвижимого имущества в</w:t>
      </w:r>
      <w:r w:rsidR="007765A9">
        <w:rPr>
          <w:sz w:val="28"/>
        </w:rPr>
        <w:t xml:space="preserve"> </w:t>
      </w:r>
      <w:r>
        <w:t> </w:t>
      </w:r>
      <w:r w:rsidR="008701DB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8701DB">
        <w:rPr>
          <w:sz w:val="28"/>
        </w:rPr>
        <w:t>города Батайска</w:t>
      </w:r>
      <w:r>
        <w:rPr>
          <w:sz w:val="28"/>
        </w:rPr>
        <w:t xml:space="preserve"> за счет средств </w:t>
      </w:r>
      <w:r w:rsidR="008701DB">
        <w:rPr>
          <w:sz w:val="28"/>
        </w:rPr>
        <w:t>местного</w:t>
      </w:r>
      <w:r>
        <w:rPr>
          <w:sz w:val="28"/>
        </w:rPr>
        <w:t xml:space="preserve"> бюджета (далее – бюджетные инвестиции), в том числе условия передачи </w:t>
      </w:r>
      <w:r w:rsidR="00AE6EC1">
        <w:rPr>
          <w:sz w:val="28"/>
        </w:rPr>
        <w:t>органами Администрации</w:t>
      </w:r>
      <w:r w:rsidR="008701DB">
        <w:rPr>
          <w:sz w:val="28"/>
        </w:rPr>
        <w:t xml:space="preserve"> города Батайска</w:t>
      </w:r>
      <w:r>
        <w:rPr>
          <w:sz w:val="28"/>
        </w:rPr>
        <w:t xml:space="preserve"> </w:t>
      </w:r>
      <w:r w:rsidR="008701DB">
        <w:rPr>
          <w:sz w:val="28"/>
        </w:rPr>
        <w:t>муниципальным</w:t>
      </w:r>
      <w:r>
        <w:rPr>
          <w:sz w:val="28"/>
        </w:rPr>
        <w:t xml:space="preserve"> бюджетным учреждениям </w:t>
      </w:r>
      <w:r w:rsidR="005B432B">
        <w:rPr>
          <w:sz w:val="28"/>
        </w:rPr>
        <w:t xml:space="preserve">города Батайска </w:t>
      </w:r>
      <w:r>
        <w:rPr>
          <w:sz w:val="28"/>
        </w:rPr>
        <w:t xml:space="preserve">или </w:t>
      </w:r>
      <w:r w:rsidR="008701DB">
        <w:rPr>
          <w:sz w:val="28"/>
        </w:rPr>
        <w:t>муниципальным</w:t>
      </w:r>
      <w:r>
        <w:rPr>
          <w:sz w:val="28"/>
        </w:rPr>
        <w:t xml:space="preserve"> автономным учреждениям </w:t>
      </w:r>
      <w:r w:rsidR="008701DB">
        <w:rPr>
          <w:sz w:val="28"/>
        </w:rPr>
        <w:t>города Батайска</w:t>
      </w:r>
      <w:r>
        <w:rPr>
          <w:sz w:val="28"/>
        </w:rPr>
        <w:t xml:space="preserve">, </w:t>
      </w:r>
      <w:r w:rsidR="005B432B">
        <w:rPr>
          <w:sz w:val="28"/>
        </w:rPr>
        <w:t>муниципальным</w:t>
      </w:r>
      <w:r>
        <w:rPr>
          <w:sz w:val="28"/>
        </w:rPr>
        <w:t xml:space="preserve"> унитарным предприятиям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(далее – организация), полномочий </w:t>
      </w:r>
      <w:r w:rsidR="005B432B">
        <w:rPr>
          <w:sz w:val="28"/>
        </w:rPr>
        <w:t>муниципального</w:t>
      </w:r>
      <w:r>
        <w:rPr>
          <w:sz w:val="28"/>
        </w:rPr>
        <w:t xml:space="preserve"> заказчика по заключению и исполнению от имени </w:t>
      </w:r>
      <w:r w:rsidR="005B432B">
        <w:rPr>
          <w:sz w:val="28"/>
        </w:rPr>
        <w:t>муниципального образования «Город Батайск»</w:t>
      </w:r>
      <w:r>
        <w:rPr>
          <w:sz w:val="28"/>
        </w:rPr>
        <w:t xml:space="preserve"> </w:t>
      </w:r>
      <w:r w:rsidR="005B432B">
        <w:rPr>
          <w:sz w:val="28"/>
        </w:rPr>
        <w:t>муниципальных</w:t>
      </w:r>
      <w:r>
        <w:rPr>
          <w:sz w:val="28"/>
        </w:rPr>
        <w:t xml:space="preserve"> контрактов от лица указанных органов в</w:t>
      </w:r>
      <w:r>
        <w:t> </w:t>
      </w:r>
      <w:r>
        <w:rPr>
          <w:sz w:val="28"/>
        </w:rPr>
        <w:t>соответствии с настоящими Правилами, а также порядок заключения соглашений о передаче указанных полномочий.</w:t>
      </w:r>
    </w:p>
    <w:p w14:paraId="457C7451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1.1.2. Порядок предоставления из </w:t>
      </w:r>
      <w:r w:rsidR="005B432B">
        <w:rPr>
          <w:sz w:val="28"/>
        </w:rPr>
        <w:t>местного</w:t>
      </w:r>
      <w:r>
        <w:rPr>
          <w:sz w:val="28"/>
        </w:rPr>
        <w:t xml:space="preserve"> бюджета субсидий организациям на осуществление капитальных вложений в объекты капитального строительства </w:t>
      </w:r>
      <w:r w:rsidR="005B432B">
        <w:rPr>
          <w:sz w:val="28"/>
        </w:rPr>
        <w:t>муниципальной</w:t>
      </w:r>
      <w:r>
        <w:rPr>
          <w:sz w:val="28"/>
        </w:rPr>
        <w:t xml:space="preserve"> собственности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, в том числе  в целях подготовки обоснования инвестиций и проведения его технологического и ценового аудита, и (или) объекты недвижимого имущества, приобретаемые в </w:t>
      </w:r>
      <w:r w:rsidR="005B432B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за счет средств </w:t>
      </w:r>
      <w:r w:rsidR="005B432B">
        <w:rPr>
          <w:sz w:val="28"/>
        </w:rPr>
        <w:t>местного</w:t>
      </w:r>
      <w:r>
        <w:rPr>
          <w:sz w:val="28"/>
        </w:rPr>
        <w:t xml:space="preserve"> бюджета (далее соответственно – субсидии, объекты капитального строительства, объекты недвижимого имущества).</w:t>
      </w:r>
    </w:p>
    <w:p w14:paraId="528727B5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1.2. Отбор объектов капитального строительства и (или) объектов недвижимого имущества осуществляется с учетом:</w:t>
      </w:r>
    </w:p>
    <w:p w14:paraId="260B3441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приоритетов и целей исходя из прогнозов и программ социально- экономического развития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, в том числе в </w:t>
      </w:r>
      <w:r w:rsidR="005B432B">
        <w:rPr>
          <w:sz w:val="28"/>
        </w:rPr>
        <w:t xml:space="preserve">муниципальных </w:t>
      </w:r>
      <w:r>
        <w:rPr>
          <w:sz w:val="28"/>
        </w:rPr>
        <w:t xml:space="preserve">программах </w:t>
      </w:r>
      <w:r w:rsidR="005B432B">
        <w:rPr>
          <w:sz w:val="28"/>
        </w:rPr>
        <w:t>города Батайска</w:t>
      </w:r>
      <w:r>
        <w:rPr>
          <w:sz w:val="28"/>
        </w:rPr>
        <w:t>;</w:t>
      </w:r>
    </w:p>
    <w:p w14:paraId="16E071DD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поручений и указаний Губернатора Ростовской области</w:t>
      </w:r>
      <w:r w:rsidR="007765A9">
        <w:rPr>
          <w:sz w:val="28"/>
        </w:rPr>
        <w:t>,</w:t>
      </w:r>
      <w:r>
        <w:t> </w:t>
      </w:r>
      <w:r>
        <w:rPr>
          <w:sz w:val="28"/>
        </w:rPr>
        <w:t>Правительства Ростовской области</w:t>
      </w:r>
      <w:r w:rsidR="005B432B">
        <w:rPr>
          <w:sz w:val="28"/>
        </w:rPr>
        <w:t>, главы Администрации города Батайска</w:t>
      </w:r>
      <w:r>
        <w:rPr>
          <w:sz w:val="28"/>
        </w:rPr>
        <w:t>.</w:t>
      </w:r>
    </w:p>
    <w:p w14:paraId="3B7CF35E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1.3. Бюджетные инвестиции и предоставление субсидий осуществляются </w:t>
      </w:r>
      <w:r>
        <w:rPr>
          <w:sz w:val="28"/>
        </w:rPr>
        <w:lastRenderedPageBreak/>
        <w:t>в соответствии с решениями, предусмотренными пунктами 2 и 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 78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</w:t>
      </w:r>
      <w:r>
        <w:t> </w:t>
      </w:r>
      <w:r>
        <w:rPr>
          <w:sz w:val="28"/>
        </w:rPr>
        <w:t>пунктами 2 и 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 79 Бюджетного кодекса Российской Федерации.</w:t>
      </w:r>
    </w:p>
    <w:p w14:paraId="43912CF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1.4. При осуществлении капитальных вложений в объекты капитального строительства и (или) в объекты недвижимого имущества в ходе исполнения </w:t>
      </w:r>
      <w:r w:rsidR="005B432B">
        <w:rPr>
          <w:sz w:val="28"/>
        </w:rPr>
        <w:t>местного</w:t>
      </w:r>
      <w:r>
        <w:rPr>
          <w:sz w:val="28"/>
        </w:rPr>
        <w:t xml:space="preserve"> бюджета, за исключением случаев, указанных в пункте 1.5 настоящего раздела, не допускается:</w:t>
      </w:r>
    </w:p>
    <w:p w14:paraId="33762AEA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1.4.1. Предоставление субсидий в отношении объектов, указанных в пункте 1.4 настоящего раздела, по которым принято решение о подготовке и реализации бюджетных инвестиций, предусмотренное пунктами 2 и 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 79 Бюджетного кодекса Российской Федерации.</w:t>
      </w:r>
    </w:p>
    <w:p w14:paraId="5759152B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1.4.2. Предоставление бюджетных инвестиций в объекты, указанные в пункте 1.4 настоящего раздела, по которым принято решение о предоставлении субсидий, предусмотренное пунктами 2</w:t>
      </w:r>
      <w:r>
        <w:t> </w:t>
      </w:r>
      <w:r>
        <w:rPr>
          <w:sz w:val="28"/>
        </w:rPr>
        <w:t>и</w:t>
      </w:r>
      <w:r>
        <w:t> </w:t>
      </w:r>
      <w:r>
        <w:rPr>
          <w:sz w:val="28"/>
        </w:rPr>
        <w:t>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 78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Бюджетного кодекса Российской Федерации.</w:t>
      </w:r>
    </w:p>
    <w:p w14:paraId="0F8DFB60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1.5. В ходе исполнения </w:t>
      </w:r>
      <w:r w:rsidR="005B432B">
        <w:rPr>
          <w:sz w:val="28"/>
        </w:rPr>
        <w:t>местного</w:t>
      </w:r>
      <w:r>
        <w:rPr>
          <w:sz w:val="28"/>
        </w:rPr>
        <w:t xml:space="preserve"> бюджета при осуществлении капитальных вложений в объекты капитального строительства и (или) в объекты недвижимого имущества допускается:</w:t>
      </w:r>
    </w:p>
    <w:p w14:paraId="54F142CD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1.5.1. Предоставление субсидий в отношении объектов, указанных в пункте 1.5 настоящего раздела, по которым принято решение о подготовке и реализации бюджетных инвестиций, предусмотренное пунктами 2 и 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 79 Бюджетного кодекса Российской Федерации, в случае изменения в установленном порядке типа (организационно-правовой формы) </w:t>
      </w:r>
      <w:r w:rsidR="005B432B">
        <w:rPr>
          <w:sz w:val="28"/>
        </w:rPr>
        <w:t>муниципального</w:t>
      </w:r>
      <w:r>
        <w:rPr>
          <w:sz w:val="28"/>
        </w:rPr>
        <w:t xml:space="preserve"> казенного учреждения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, являющегося </w:t>
      </w:r>
      <w:r w:rsidR="005B432B">
        <w:rPr>
          <w:sz w:val="28"/>
        </w:rPr>
        <w:t>муниципальным</w:t>
      </w:r>
      <w:r>
        <w:rPr>
          <w:sz w:val="28"/>
        </w:rPr>
        <w:t xml:space="preserve"> заказчиком при осуществлении бюджетных инвестиций, на организацию после внесения соответствующих изменений в указанное решение о подготовке и реализации бюджетных инвестиций с внесением изменений в ранее заключенные </w:t>
      </w:r>
      <w:r w:rsidR="005B432B">
        <w:rPr>
          <w:sz w:val="28"/>
        </w:rPr>
        <w:t>муниципальным</w:t>
      </w:r>
      <w:r>
        <w:rPr>
          <w:sz w:val="28"/>
        </w:rPr>
        <w:t xml:space="preserve"> казенным учреждением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</w:t>
      </w:r>
      <w:r w:rsidR="005B432B">
        <w:rPr>
          <w:sz w:val="28"/>
        </w:rPr>
        <w:t>муниципальные</w:t>
      </w:r>
      <w:r>
        <w:rPr>
          <w:sz w:val="28"/>
        </w:rPr>
        <w:t xml:space="preserve"> контракты в</w:t>
      </w:r>
      <w:r>
        <w:t> </w:t>
      </w:r>
      <w:r>
        <w:rPr>
          <w:sz w:val="28"/>
        </w:rPr>
        <w:t xml:space="preserve">части замены стороны договора – </w:t>
      </w:r>
      <w:r w:rsidR="005B432B">
        <w:rPr>
          <w:sz w:val="28"/>
        </w:rPr>
        <w:t>муниципального</w:t>
      </w:r>
      <w:r>
        <w:rPr>
          <w:sz w:val="28"/>
        </w:rPr>
        <w:t xml:space="preserve"> казенного учреждения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на организацию и вида договора – </w:t>
      </w:r>
      <w:r w:rsidR="005B432B">
        <w:rPr>
          <w:sz w:val="28"/>
        </w:rPr>
        <w:t>муниципального</w:t>
      </w:r>
      <w:r>
        <w:rPr>
          <w:sz w:val="28"/>
        </w:rPr>
        <w:t xml:space="preserve"> контракта на гражданско-правовой договор организации.</w:t>
      </w:r>
    </w:p>
    <w:p w14:paraId="469CA3C4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1.5.2. Предоставление бюджетных инвестиций в объекты, указанные в пункте 1.5 настоящего раздела, по которым принято решение о предоставлении субсидий, предусмотренное пунктами 2 и 3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статьи 78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Бюджетного кодекса Российской Федерации, в случае изменения в</w:t>
      </w:r>
      <w:r>
        <w:t> </w:t>
      </w:r>
      <w:r>
        <w:rPr>
          <w:sz w:val="28"/>
        </w:rPr>
        <w:t xml:space="preserve">установленном порядке типа (организационно-правовой формы) организации, являющейся получателем субсидии, на </w:t>
      </w:r>
      <w:r w:rsidR="005B432B">
        <w:rPr>
          <w:sz w:val="28"/>
        </w:rPr>
        <w:t>муниципальное</w:t>
      </w:r>
      <w:r>
        <w:rPr>
          <w:sz w:val="28"/>
        </w:rPr>
        <w:t xml:space="preserve"> казенное учреждение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после внесения соответствующих изменений в</w:t>
      </w:r>
      <w:r>
        <w:t> </w:t>
      </w:r>
      <w:r>
        <w:rPr>
          <w:sz w:val="28"/>
        </w:rPr>
        <w:t xml:space="preserve">указанное решение о предоставлении субсидий с внесением соответствующих изменений в ранее заключенные организацией договоры в части замены стороны договора – организации на </w:t>
      </w:r>
      <w:r w:rsidR="005B432B">
        <w:rPr>
          <w:sz w:val="28"/>
        </w:rPr>
        <w:t>муниципальное</w:t>
      </w:r>
      <w:r>
        <w:rPr>
          <w:sz w:val="28"/>
        </w:rPr>
        <w:t xml:space="preserve"> казенное учреждение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 и вида договора – гражданско-правового договора организации на </w:t>
      </w:r>
      <w:r w:rsidR="005B432B">
        <w:rPr>
          <w:sz w:val="28"/>
        </w:rPr>
        <w:t>муниципальный</w:t>
      </w:r>
      <w:r>
        <w:rPr>
          <w:sz w:val="28"/>
        </w:rPr>
        <w:t xml:space="preserve"> контракт.</w:t>
      </w:r>
    </w:p>
    <w:p w14:paraId="0243624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1.6. Созданные или приобретенные в результате осуществления бюджетных инвестиций объекты капитального строительства и (или) объекты недвижимого имущества закрепляются в установленном порядке на праве оперативного управления или хозяйственного ведения за</w:t>
      </w:r>
      <w:r>
        <w:t> </w:t>
      </w:r>
      <w:r>
        <w:rPr>
          <w:sz w:val="28"/>
        </w:rPr>
        <w:t xml:space="preserve">организациями с последующим увеличением стоимости основных средств, находящихся на праве оперативного управления или хозяйственного ведения у этих </w:t>
      </w:r>
      <w:r>
        <w:rPr>
          <w:sz w:val="28"/>
        </w:rPr>
        <w:lastRenderedPageBreak/>
        <w:t xml:space="preserve">организаций, а также увеличением уставного фонда </w:t>
      </w:r>
      <w:r w:rsidR="005B432B">
        <w:rPr>
          <w:sz w:val="28"/>
        </w:rPr>
        <w:t xml:space="preserve">муниципальных </w:t>
      </w:r>
      <w:r>
        <w:rPr>
          <w:sz w:val="28"/>
        </w:rPr>
        <w:t xml:space="preserve">унитарных предприятий </w:t>
      </w:r>
      <w:r w:rsidR="005B432B">
        <w:rPr>
          <w:sz w:val="28"/>
        </w:rPr>
        <w:t>города Батайска</w:t>
      </w:r>
      <w:r>
        <w:rPr>
          <w:sz w:val="28"/>
        </w:rPr>
        <w:t xml:space="preserve">, основанных на праве хозяйственного ведения, либо включаются в состав </w:t>
      </w:r>
      <w:r w:rsidR="005B432B">
        <w:rPr>
          <w:sz w:val="28"/>
        </w:rPr>
        <w:t>муниципальной</w:t>
      </w:r>
      <w:r>
        <w:rPr>
          <w:sz w:val="28"/>
        </w:rPr>
        <w:t xml:space="preserve"> казны </w:t>
      </w:r>
      <w:r w:rsidR="005B432B">
        <w:rPr>
          <w:sz w:val="28"/>
        </w:rPr>
        <w:t>города Батайска</w:t>
      </w:r>
      <w:r>
        <w:rPr>
          <w:sz w:val="28"/>
        </w:rPr>
        <w:t>.</w:t>
      </w:r>
    </w:p>
    <w:p w14:paraId="6E1D3F76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1.7. Осуществление капитальных вложений в объекты капитального строительства и (или) объекты недвижимого имущества за счет субсидий влечет также увеличение стоимости основных средств, находящихся на праве оперативного управления или хозяйственного ведения у организаций. Осуществление капитальных вложений за счет субсидий в такие объекты </w:t>
      </w:r>
      <w:r w:rsidR="005B432B">
        <w:rPr>
          <w:sz w:val="28"/>
        </w:rPr>
        <w:t>муниципальных</w:t>
      </w:r>
      <w:r>
        <w:rPr>
          <w:sz w:val="28"/>
        </w:rPr>
        <w:t xml:space="preserve"> унитарных предприятий </w:t>
      </w:r>
      <w:r w:rsidR="005B432B">
        <w:rPr>
          <w:sz w:val="28"/>
        </w:rPr>
        <w:t>города Батайска</w:t>
      </w:r>
      <w:r>
        <w:rPr>
          <w:sz w:val="28"/>
        </w:rPr>
        <w:t>, основанных на</w:t>
      </w:r>
      <w:r>
        <w:t> </w:t>
      </w:r>
      <w:r>
        <w:rPr>
          <w:sz w:val="28"/>
        </w:rPr>
        <w:t>праве хозяйственного ведения, влечет также увеличение их уставного фонда.</w:t>
      </w:r>
    </w:p>
    <w:p w14:paraId="731888A1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1.8. Бюджетные инвестиции и предоставление субсидий в целях подготовки обоснования инвестиций и проведения его технологического и</w:t>
      </w:r>
      <w:r>
        <w:t> </w:t>
      </w:r>
      <w:r>
        <w:rPr>
          <w:sz w:val="28"/>
        </w:rPr>
        <w:t>ценового аудита осуществляются в случае, если подготовка обоснования инвестиций для объекта капитального строительства в соответствии с</w:t>
      </w:r>
      <w:r>
        <w:t> </w:t>
      </w:r>
      <w:r>
        <w:rPr>
          <w:sz w:val="28"/>
        </w:rPr>
        <w:t>законодательством Российской Федерации является обязательной.</w:t>
      </w:r>
    </w:p>
    <w:p w14:paraId="0F3E7583" w14:textId="77777777" w:rsidR="0000263F" w:rsidRDefault="0000263F" w:rsidP="0000263F">
      <w:pPr>
        <w:widowControl w:val="0"/>
        <w:jc w:val="center"/>
        <w:rPr>
          <w:sz w:val="28"/>
        </w:rPr>
      </w:pPr>
    </w:p>
    <w:p w14:paraId="6A2EE127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2. Осуществление бюджетных инвестиций</w:t>
      </w:r>
    </w:p>
    <w:p w14:paraId="238088B6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</w:p>
    <w:p w14:paraId="1509650B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2.1. Расходы, связанные с бюджетными инвестициями, осуществляются в</w:t>
      </w:r>
      <w:r>
        <w:t> </w:t>
      </w:r>
      <w:r>
        <w:rPr>
          <w:sz w:val="28"/>
        </w:rPr>
        <w:t xml:space="preserve">порядке, установленном бюджетным законодательством Российской Федерации, на основании </w:t>
      </w:r>
      <w:r w:rsidR="00A73CD7">
        <w:rPr>
          <w:sz w:val="28"/>
        </w:rPr>
        <w:t>муниципальных</w:t>
      </w:r>
      <w:r>
        <w:rPr>
          <w:sz w:val="28"/>
        </w:rPr>
        <w:t xml:space="preserve"> контрактов, заключенных в целях выполнения проектных и (или) изыскательских работ, строительства (реконструкции, в том числе с элементами реставрации, технического перевооружения), и (или) приобретения объектов недвижимого имущества</w:t>
      </w:r>
      <w:r w:rsidR="007D3255">
        <w:rPr>
          <w:sz w:val="28"/>
        </w:rPr>
        <w:t xml:space="preserve"> </w:t>
      </w:r>
      <w:r w:rsidR="00A73CD7">
        <w:rPr>
          <w:sz w:val="28"/>
        </w:rPr>
        <w:t>муниципальными</w:t>
      </w:r>
      <w:r>
        <w:rPr>
          <w:sz w:val="28"/>
        </w:rPr>
        <w:t xml:space="preserve"> заказчиками, являющимися получателями средств </w:t>
      </w:r>
      <w:r w:rsidR="00A73CD7">
        <w:rPr>
          <w:sz w:val="28"/>
        </w:rPr>
        <w:t>местного</w:t>
      </w:r>
      <w:r>
        <w:rPr>
          <w:sz w:val="28"/>
        </w:rPr>
        <w:t xml:space="preserve"> бюджета</w:t>
      </w:r>
      <w:r w:rsidR="007D3255">
        <w:rPr>
          <w:sz w:val="28"/>
        </w:rPr>
        <w:t>.</w:t>
      </w:r>
    </w:p>
    <w:p w14:paraId="24760FF2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2.2. </w:t>
      </w:r>
      <w:r w:rsidR="00A73CD7">
        <w:rPr>
          <w:sz w:val="28"/>
        </w:rPr>
        <w:t xml:space="preserve">Муниципальные </w:t>
      </w:r>
      <w:r>
        <w:rPr>
          <w:sz w:val="28"/>
        </w:rPr>
        <w:t xml:space="preserve">контракты заключаются и оплачиваются в пределах лимитов бюджетных обязательств, доведенных </w:t>
      </w:r>
      <w:r w:rsidR="00A73CD7">
        <w:rPr>
          <w:sz w:val="28"/>
        </w:rPr>
        <w:t>муниципальному</w:t>
      </w:r>
      <w:r>
        <w:rPr>
          <w:sz w:val="28"/>
        </w:rPr>
        <w:t xml:space="preserve"> заказчику как получателю средств </w:t>
      </w:r>
      <w:r w:rsidR="00A73CD7">
        <w:rPr>
          <w:sz w:val="28"/>
        </w:rPr>
        <w:t>местного</w:t>
      </w:r>
      <w:r>
        <w:rPr>
          <w:sz w:val="28"/>
        </w:rPr>
        <w:t xml:space="preserve"> бюджета, либо в порядке, установленном Бюджетным </w:t>
      </w:r>
      <w:hyperlink r:id="rId9" w:history="1">
        <w:r>
          <w:rPr>
            <w:sz w:val="28"/>
          </w:rPr>
          <w:t>кодексом</w:t>
        </w:r>
      </w:hyperlink>
      <w:r>
        <w:rPr>
          <w:sz w:val="28"/>
        </w:rPr>
        <w:t xml:space="preserve"> Российской Федерации и иными нормативными правовыми актами, регулирующими бюджетные правоотношения, в пределах средств, предусмотренных актами (решениями), на срок, превышающий срок действия утвержденных ему лимитов бюджетных обязательств.</w:t>
      </w:r>
    </w:p>
    <w:p w14:paraId="604E6C30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2.3. В целях осуществления бюджетных инвестиций в соответствии </w:t>
      </w:r>
      <w:r w:rsidR="00416FD2">
        <w:rPr>
          <w:sz w:val="28"/>
        </w:rPr>
        <w:t xml:space="preserve">с </w:t>
      </w:r>
      <w:r w:rsidR="00AE6EC1">
        <w:rPr>
          <w:sz w:val="28"/>
        </w:rPr>
        <w:t>пунктом</w:t>
      </w:r>
      <w:r>
        <w:rPr>
          <w:sz w:val="28"/>
        </w:rPr>
        <w:t xml:space="preserve"> 2.1 настоящего раздела </w:t>
      </w:r>
      <w:r w:rsidR="00B245A8">
        <w:rPr>
          <w:sz w:val="28"/>
        </w:rPr>
        <w:t>Администрацией города Батайска</w:t>
      </w:r>
      <w:r>
        <w:rPr>
          <w:sz w:val="28"/>
        </w:rPr>
        <w:t xml:space="preserve"> заключаются с организациями соглашения о передаче полномочий </w:t>
      </w:r>
      <w:r w:rsidR="00B245A8">
        <w:rPr>
          <w:sz w:val="28"/>
        </w:rPr>
        <w:t>муниципального</w:t>
      </w:r>
      <w:r>
        <w:rPr>
          <w:sz w:val="28"/>
        </w:rPr>
        <w:t xml:space="preserve"> заказчика по заключению и исполнению от</w:t>
      </w:r>
      <w:r>
        <w:t> </w:t>
      </w:r>
      <w:r>
        <w:rPr>
          <w:sz w:val="28"/>
        </w:rPr>
        <w:t xml:space="preserve">имени </w:t>
      </w:r>
      <w:r w:rsidR="00B245A8">
        <w:rPr>
          <w:sz w:val="28"/>
        </w:rPr>
        <w:t>муниципального образования «Город Батайск» муниципальных</w:t>
      </w:r>
      <w:r>
        <w:rPr>
          <w:sz w:val="28"/>
        </w:rPr>
        <w:t xml:space="preserve"> контрактов от лица указанных органов (далее – соглашение о передаче полномочий).</w:t>
      </w:r>
    </w:p>
    <w:p w14:paraId="3B994CE6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 Соглашение о передаче полномочий может быть заключено в</w:t>
      </w:r>
      <w:r>
        <w:t> </w:t>
      </w:r>
      <w:r>
        <w:rPr>
          <w:sz w:val="28"/>
        </w:rPr>
        <w:t>отношении нескольких объектов капитального строительства и (или) объектов недвижимого имущества. Соглашение о передаче полномочий, за</w:t>
      </w:r>
      <w:r>
        <w:t> </w:t>
      </w:r>
      <w:r>
        <w:rPr>
          <w:sz w:val="28"/>
        </w:rPr>
        <w:t>исключением полномочий, передаваемых при осуществлении бюджетных инвестиций на</w:t>
      </w:r>
      <w:r>
        <w:t> </w:t>
      </w:r>
      <w:r>
        <w:rPr>
          <w:sz w:val="28"/>
        </w:rPr>
        <w:t>подготовку обоснования инвестиций и проведение его</w:t>
      </w:r>
      <w:r>
        <w:t> </w:t>
      </w:r>
      <w:r>
        <w:rPr>
          <w:sz w:val="28"/>
        </w:rPr>
        <w:t>технологического и</w:t>
      </w:r>
      <w:r>
        <w:t> </w:t>
      </w:r>
      <w:r>
        <w:rPr>
          <w:sz w:val="28"/>
        </w:rPr>
        <w:t>ценового аудита, должно содержать в том числе:</w:t>
      </w:r>
    </w:p>
    <w:p w14:paraId="0327D6C5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2.4.1. Цель осуществления бюджетных инвестиций и их объем с</w:t>
      </w:r>
      <w:r>
        <w:t> </w:t>
      </w:r>
      <w:r>
        <w:rPr>
          <w:sz w:val="28"/>
        </w:rPr>
        <w:t xml:space="preserve">распределением по годам в отношении каждого объекта капитального </w:t>
      </w:r>
      <w:r>
        <w:rPr>
          <w:sz w:val="28"/>
        </w:rPr>
        <w:lastRenderedPageBreak/>
        <w:t>строительства, с</w:t>
      </w:r>
      <w:r>
        <w:t> </w:t>
      </w:r>
      <w:r>
        <w:rPr>
          <w:sz w:val="28"/>
        </w:rPr>
        <w:t>указанием его</w:t>
      </w:r>
      <w:r>
        <w:t> </w:t>
      </w:r>
      <w:r>
        <w:rPr>
          <w:sz w:val="28"/>
        </w:rPr>
        <w:t xml:space="preserve">наименования, мощности, сроков строительства (реконструкции, в том числе с элементами реставрации, технического перевооружения), выполнения проектных и (или) изыскательских работ и (или) приобретения объекта недвижимого имущества, рассчитанной в ценах соответствующих лет стоимости объекта капитального строительства (сметной или предполагаемой (предельной) стоимости либо стоимости приобретения объекта недвижимого имущества в </w:t>
      </w:r>
      <w:r w:rsidR="00B245A8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B245A8">
        <w:rPr>
          <w:sz w:val="28"/>
        </w:rPr>
        <w:t>города Батайска</w:t>
      </w:r>
      <w:r>
        <w:rPr>
          <w:sz w:val="28"/>
        </w:rPr>
        <w:t>), соответствующий решению.</w:t>
      </w:r>
    </w:p>
    <w:p w14:paraId="2A66F46C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2.4.2. Общий объем капитальных вложений (рассчитанный в ценах соответствующих лет), в том числе объем бюджетных ассигнований, предусмотренный главному распорядителю средств </w:t>
      </w:r>
      <w:r w:rsidR="00B245A8">
        <w:rPr>
          <w:sz w:val="28"/>
        </w:rPr>
        <w:t>местного</w:t>
      </w:r>
      <w:r>
        <w:rPr>
          <w:sz w:val="28"/>
        </w:rPr>
        <w:t xml:space="preserve"> бюджета (далее</w:t>
      </w:r>
      <w:r>
        <w:t> </w:t>
      </w:r>
      <w:r>
        <w:rPr>
          <w:sz w:val="28"/>
        </w:rPr>
        <w:t xml:space="preserve">–главному распорядителю) как получателю средств </w:t>
      </w:r>
      <w:r w:rsidR="00B245A8">
        <w:rPr>
          <w:sz w:val="28"/>
        </w:rPr>
        <w:t>местного</w:t>
      </w:r>
      <w:r>
        <w:rPr>
          <w:sz w:val="28"/>
        </w:rPr>
        <w:t xml:space="preserve"> бюджета, соответствующий решению.</w:t>
      </w:r>
    </w:p>
    <w:p w14:paraId="4ABB973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2.4.3. Срок ввода в эксплуатацию объекта капитального строительства и</w:t>
      </w:r>
      <w:r>
        <w:t> </w:t>
      </w:r>
      <w:r>
        <w:rPr>
          <w:sz w:val="28"/>
        </w:rPr>
        <w:t>(или) приобретения объекта недвижимого имущества.</w:t>
      </w:r>
    </w:p>
    <w:p w14:paraId="19A44058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2.4.4. Положения, устанавливающие права и обязанности организации по</w:t>
      </w:r>
      <w:r>
        <w:t> </w:t>
      </w:r>
      <w:r>
        <w:rPr>
          <w:sz w:val="28"/>
        </w:rPr>
        <w:t xml:space="preserve">заключению и исполнению от имени </w:t>
      </w:r>
      <w:r w:rsidR="00B245A8">
        <w:rPr>
          <w:sz w:val="28"/>
        </w:rPr>
        <w:t>муниципального образования «Город Батайск»</w:t>
      </w:r>
      <w:r>
        <w:rPr>
          <w:sz w:val="28"/>
        </w:rPr>
        <w:t xml:space="preserve"> </w:t>
      </w:r>
      <w:r w:rsidR="00B245A8">
        <w:rPr>
          <w:sz w:val="28"/>
        </w:rPr>
        <w:t>муниципальных</w:t>
      </w:r>
      <w:r>
        <w:rPr>
          <w:sz w:val="28"/>
        </w:rPr>
        <w:t xml:space="preserve"> контрактов.</w:t>
      </w:r>
    </w:p>
    <w:p w14:paraId="4D452804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2.4.5. Ответственность организации за неисполнение или ненадлежащее исполнение переданных ей полномочий.</w:t>
      </w:r>
    </w:p>
    <w:p w14:paraId="711CF63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2.4.6. Положения, устанавливающие право </w:t>
      </w:r>
      <w:r w:rsidR="00B245A8">
        <w:rPr>
          <w:sz w:val="28"/>
        </w:rPr>
        <w:t>Администрации города Батайска</w:t>
      </w:r>
      <w:r>
        <w:rPr>
          <w:sz w:val="28"/>
        </w:rPr>
        <w:t xml:space="preserve"> на проведение проверок соблюдения организацией условий, установленных заключенным соглашением о передаче полномочий.</w:t>
      </w:r>
    </w:p>
    <w:p w14:paraId="7F1DC6B5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2.4.7. Положения, устана</w:t>
      </w:r>
      <w:r>
        <w:rPr>
          <w:spacing w:val="-20"/>
          <w:sz w:val="28"/>
        </w:rPr>
        <w:t>вл</w:t>
      </w:r>
      <w:r>
        <w:rPr>
          <w:sz w:val="28"/>
        </w:rPr>
        <w:t xml:space="preserve">ивающие обязанность организации по ведению бюджетного учета, составлению и представлению бюджетной отчетности </w:t>
      </w:r>
      <w:r w:rsidR="00B245A8">
        <w:rPr>
          <w:sz w:val="28"/>
        </w:rPr>
        <w:t>Администрации города Батайска</w:t>
      </w:r>
      <w:r>
        <w:rPr>
          <w:sz w:val="28"/>
        </w:rPr>
        <w:t xml:space="preserve"> как получателю средств </w:t>
      </w:r>
      <w:r w:rsidR="00B245A8">
        <w:rPr>
          <w:sz w:val="28"/>
        </w:rPr>
        <w:t xml:space="preserve">местного </w:t>
      </w:r>
      <w:r>
        <w:rPr>
          <w:sz w:val="28"/>
        </w:rPr>
        <w:t xml:space="preserve"> бюджета в порядке, установленном </w:t>
      </w:r>
      <w:r w:rsidR="00E23FD5">
        <w:rPr>
          <w:sz w:val="28"/>
        </w:rPr>
        <w:t>Финансовым управлением города Батайска</w:t>
      </w:r>
      <w:r>
        <w:rPr>
          <w:sz w:val="28"/>
        </w:rPr>
        <w:t>.</w:t>
      </w:r>
    </w:p>
    <w:p w14:paraId="345D1959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2.5. Согла</w:t>
      </w:r>
      <w:r>
        <w:rPr>
          <w:spacing w:val="-20"/>
          <w:sz w:val="28"/>
        </w:rPr>
        <w:t>ш</w:t>
      </w:r>
      <w:r>
        <w:rPr>
          <w:sz w:val="28"/>
        </w:rPr>
        <w:t>е</w:t>
      </w:r>
      <w:r>
        <w:rPr>
          <w:spacing w:val="-20"/>
          <w:sz w:val="28"/>
        </w:rPr>
        <w:t>ни</w:t>
      </w:r>
      <w:r>
        <w:rPr>
          <w:sz w:val="28"/>
        </w:rPr>
        <w:t>е о передаче полно</w:t>
      </w:r>
      <w:r>
        <w:rPr>
          <w:spacing w:val="-20"/>
          <w:sz w:val="28"/>
        </w:rPr>
        <w:t>моч</w:t>
      </w:r>
      <w:r>
        <w:rPr>
          <w:sz w:val="28"/>
        </w:rPr>
        <w:t>ий, передавае</w:t>
      </w:r>
      <w:r>
        <w:rPr>
          <w:spacing w:val="-20"/>
          <w:sz w:val="28"/>
        </w:rPr>
        <w:t>м</w:t>
      </w:r>
      <w:r>
        <w:rPr>
          <w:sz w:val="28"/>
        </w:rPr>
        <w:t>ых при осущест</w:t>
      </w:r>
      <w:r>
        <w:rPr>
          <w:spacing w:val="-20"/>
          <w:sz w:val="28"/>
        </w:rPr>
        <w:t>вле</w:t>
      </w:r>
      <w:r>
        <w:rPr>
          <w:sz w:val="28"/>
        </w:rPr>
        <w:t>нии бюджетных инвестиций на подготовку обоснования инвестиций и проведения его технологического и ценового аудита, должно содержать положения, предусмотренные подпунктами 2.4.4 – 2.4.7 пункта 2.4 настоящего раздела, а также цель осуществления бюджетных инвестиций, с указанием в</w:t>
      </w:r>
      <w:r>
        <w:t> </w:t>
      </w:r>
      <w:r>
        <w:rPr>
          <w:sz w:val="28"/>
        </w:rPr>
        <w:t>отношении каждого объекта капитального строительства его</w:t>
      </w:r>
      <w:r>
        <w:t> </w:t>
      </w:r>
      <w:r>
        <w:rPr>
          <w:sz w:val="28"/>
        </w:rPr>
        <w:t>наименования, сроков подготовки обоснования инвестиций и проведения его</w:t>
      </w:r>
      <w:r>
        <w:t> </w:t>
      </w:r>
      <w:r>
        <w:rPr>
          <w:sz w:val="28"/>
        </w:rPr>
        <w:t>технологического и ценового аудита, общего объема капитальных вложений в целях подготовки обоснования инвестиций и проведения его технологического и ценового аудита.</w:t>
      </w:r>
    </w:p>
    <w:p w14:paraId="72A22E17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2.6. Соглашение о передаче полномочий заключается в течение 15 рабочих дней со дня издания распоряжения </w:t>
      </w:r>
      <w:r w:rsidR="00B245A8">
        <w:rPr>
          <w:sz w:val="28"/>
        </w:rPr>
        <w:t>Администрации города Батайска</w:t>
      </w:r>
      <w:r>
        <w:rPr>
          <w:sz w:val="28"/>
        </w:rPr>
        <w:t>, предусмотренного пунктом 2.1 раздела 2 приложения № 2 к настоящему постановлению.</w:t>
      </w:r>
    </w:p>
    <w:p w14:paraId="52CF227D" w14:textId="77777777" w:rsidR="0000263F" w:rsidRPr="00861083" w:rsidRDefault="0000263F" w:rsidP="00861083">
      <w:pPr>
        <w:widowControl w:val="0"/>
        <w:ind w:firstLine="709"/>
        <w:jc w:val="both"/>
        <w:rPr>
          <w:sz w:val="28"/>
        </w:rPr>
      </w:pPr>
      <w:r w:rsidRPr="00861083">
        <w:rPr>
          <w:sz w:val="28"/>
        </w:rPr>
        <w:t>2.7. Операции с бюджетными инвестициями осуществляются в порядке, установленном бюджетным законодательством Российской Федерации</w:t>
      </w:r>
      <w:r w:rsidR="00B245A8" w:rsidRPr="00861083">
        <w:rPr>
          <w:sz w:val="28"/>
        </w:rPr>
        <w:t>,</w:t>
      </w:r>
      <w:r w:rsidRPr="00861083">
        <w:rPr>
          <w:sz w:val="28"/>
        </w:rPr>
        <w:t xml:space="preserve"> нормативными правовыми актами Ростовской области,</w:t>
      </w:r>
      <w:r w:rsidR="00B245A8" w:rsidRPr="00861083">
        <w:rPr>
          <w:sz w:val="28"/>
        </w:rPr>
        <w:t xml:space="preserve"> города Батайска,</w:t>
      </w:r>
      <w:r w:rsidRPr="00861083">
        <w:rPr>
          <w:sz w:val="28"/>
        </w:rPr>
        <w:t xml:space="preserve"> регулирующими бюджетные правоотношения, для исполнения </w:t>
      </w:r>
      <w:r w:rsidR="00B245A8" w:rsidRPr="00861083">
        <w:rPr>
          <w:sz w:val="28"/>
        </w:rPr>
        <w:t>местного</w:t>
      </w:r>
      <w:r w:rsidRPr="00861083">
        <w:rPr>
          <w:sz w:val="28"/>
        </w:rPr>
        <w:t xml:space="preserve"> бюджета, и</w:t>
      </w:r>
      <w:r w:rsidRPr="00861083">
        <w:t> </w:t>
      </w:r>
      <w:r w:rsidRPr="00861083">
        <w:rPr>
          <w:sz w:val="28"/>
        </w:rPr>
        <w:t xml:space="preserve">отражаются на открытых в </w:t>
      </w:r>
      <w:r w:rsidR="00861083">
        <w:rPr>
          <w:sz w:val="28"/>
        </w:rPr>
        <w:t xml:space="preserve">Управлении Федерального казначейства </w:t>
      </w:r>
      <w:r w:rsidR="00861083">
        <w:rPr>
          <w:sz w:val="28"/>
        </w:rPr>
        <w:lastRenderedPageBreak/>
        <w:t xml:space="preserve">Ростовской области </w:t>
      </w:r>
      <w:r w:rsidRPr="00861083">
        <w:rPr>
          <w:sz w:val="28"/>
        </w:rPr>
        <w:t xml:space="preserve"> в</w:t>
      </w:r>
      <w:r w:rsidRPr="00861083">
        <w:t> </w:t>
      </w:r>
      <w:r w:rsidRPr="00861083">
        <w:rPr>
          <w:sz w:val="28"/>
        </w:rPr>
        <w:t>установленном порядке лицевых счетах</w:t>
      </w:r>
      <w:r w:rsidR="00861083">
        <w:rPr>
          <w:sz w:val="28"/>
        </w:rPr>
        <w:t xml:space="preserve"> п</w:t>
      </w:r>
      <w:r w:rsidRPr="00861083">
        <w:rPr>
          <w:sz w:val="28"/>
        </w:rPr>
        <w:t>олучателя бюджетных средств</w:t>
      </w:r>
      <w:r w:rsidR="00861083">
        <w:rPr>
          <w:sz w:val="28"/>
        </w:rPr>
        <w:t>.</w:t>
      </w:r>
      <w:r w:rsidRPr="00861083">
        <w:rPr>
          <w:sz w:val="28"/>
        </w:rPr>
        <w:t xml:space="preserve"> </w:t>
      </w:r>
    </w:p>
    <w:p w14:paraId="6F6AF23E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</w:t>
      </w:r>
      <w:r w:rsidR="00861083">
        <w:rPr>
          <w:sz w:val="28"/>
        </w:rPr>
        <w:t>8</w:t>
      </w:r>
      <w:r>
        <w:rPr>
          <w:sz w:val="28"/>
        </w:rPr>
        <w:t>. Бюджетные инвестиции в объекты капитального строительства могут осуществляться в</w:t>
      </w:r>
      <w:r>
        <w:t> </w:t>
      </w:r>
      <w:r>
        <w:rPr>
          <w:sz w:val="28"/>
        </w:rPr>
        <w:t>соответствии с концессионными соглашениями.</w:t>
      </w:r>
    </w:p>
    <w:p w14:paraId="74DC36BF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</w:t>
      </w:r>
      <w:r w:rsidR="00861083">
        <w:rPr>
          <w:sz w:val="28"/>
        </w:rPr>
        <w:t>9</w:t>
      </w:r>
      <w:r>
        <w:rPr>
          <w:sz w:val="28"/>
        </w:rPr>
        <w:t xml:space="preserve">. Средства, полученные из </w:t>
      </w:r>
      <w:r w:rsidR="00B245A8">
        <w:rPr>
          <w:sz w:val="28"/>
        </w:rPr>
        <w:t>местного</w:t>
      </w:r>
      <w:r>
        <w:rPr>
          <w:sz w:val="28"/>
        </w:rPr>
        <w:t xml:space="preserve"> бюджета в форме бюджетных инвестиций, носят целевой характер и не могут быть использованы на иные цели.</w:t>
      </w:r>
    </w:p>
    <w:p w14:paraId="3F2D31E7" w14:textId="77777777" w:rsidR="0000263F" w:rsidRDefault="0000263F" w:rsidP="0000263F">
      <w:pPr>
        <w:widowControl w:val="0"/>
        <w:jc w:val="center"/>
        <w:rPr>
          <w:sz w:val="28"/>
        </w:rPr>
      </w:pPr>
    </w:p>
    <w:p w14:paraId="43E02FC7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3. Предоставление субсидий</w:t>
      </w:r>
    </w:p>
    <w:p w14:paraId="0A95BC5D" w14:textId="77777777" w:rsidR="0000263F" w:rsidRDefault="0000263F" w:rsidP="0000263F">
      <w:pPr>
        <w:widowControl w:val="0"/>
        <w:jc w:val="center"/>
        <w:rPr>
          <w:sz w:val="28"/>
        </w:rPr>
      </w:pPr>
    </w:p>
    <w:p w14:paraId="2D67F1CF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3.1. Субсидии предоставляются организациям в размере средств, предусмотренных решением, в пределах бюджетных ассигнований, предусмотренных </w:t>
      </w:r>
      <w:r w:rsidR="00B43EE4">
        <w:rPr>
          <w:sz w:val="28"/>
        </w:rPr>
        <w:t xml:space="preserve">решением Батайской городской </w:t>
      </w:r>
      <w:r w:rsidR="00E73AF8">
        <w:rPr>
          <w:sz w:val="28"/>
        </w:rPr>
        <w:t>Д</w:t>
      </w:r>
      <w:r w:rsidR="00B43EE4">
        <w:rPr>
          <w:sz w:val="28"/>
        </w:rPr>
        <w:t xml:space="preserve">умы </w:t>
      </w:r>
      <w:r>
        <w:rPr>
          <w:sz w:val="28"/>
        </w:rPr>
        <w:t>на</w:t>
      </w:r>
      <w:r>
        <w:t> </w:t>
      </w:r>
      <w:r>
        <w:rPr>
          <w:sz w:val="28"/>
        </w:rPr>
        <w:t xml:space="preserve">соответствующий финансовый год и на плановый период, и лимитов бюджетных обязательств, доведенных в установленном порядке получателю средств </w:t>
      </w:r>
      <w:r w:rsidR="00D26140">
        <w:rPr>
          <w:sz w:val="28"/>
        </w:rPr>
        <w:t>местного</w:t>
      </w:r>
      <w:r>
        <w:rPr>
          <w:sz w:val="28"/>
        </w:rPr>
        <w:t xml:space="preserve"> бюджета на цели предоставления субсидий.</w:t>
      </w:r>
    </w:p>
    <w:p w14:paraId="07B46A9E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3.1.1. Для рассмотрения вопроса о предоставлении субсидии организация, с</w:t>
      </w:r>
      <w:r>
        <w:t> </w:t>
      </w:r>
      <w:r>
        <w:rPr>
          <w:sz w:val="28"/>
        </w:rPr>
        <w:t xml:space="preserve">учетом ведомственной принадлежности, обращается в </w:t>
      </w:r>
      <w:r w:rsidR="00AE6EC1">
        <w:rPr>
          <w:sz w:val="28"/>
        </w:rPr>
        <w:t xml:space="preserve">соответствующий </w:t>
      </w:r>
      <w:r>
        <w:rPr>
          <w:sz w:val="28"/>
        </w:rPr>
        <w:t xml:space="preserve">орган  </w:t>
      </w:r>
      <w:r w:rsidR="00D26140">
        <w:rPr>
          <w:sz w:val="28"/>
        </w:rPr>
        <w:t xml:space="preserve">Администрации города Батайска </w:t>
      </w:r>
      <w:r>
        <w:rPr>
          <w:sz w:val="28"/>
        </w:rPr>
        <w:t>с заявкой о предоставлении субсидии, содержащей следующие документы и информацию (далее – заявка):</w:t>
      </w:r>
    </w:p>
    <w:p w14:paraId="2F6AEFC3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заявление о предоставлении субсидии;</w:t>
      </w:r>
    </w:p>
    <w:p w14:paraId="347CE6CE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информацию об объекте капитального строительства по форме согласно приложению № 1 к настоящим Правилам;</w:t>
      </w:r>
    </w:p>
    <w:p w14:paraId="36AF33F2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информацию об объекте недвижимого имущества, приобретаемого в</w:t>
      </w:r>
      <w:r>
        <w:t> </w:t>
      </w:r>
      <w:r w:rsidR="00FE6A4F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 за счет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бюджета, по форме согласно приложению № 2 к настоящим Правилам.</w:t>
      </w:r>
    </w:p>
    <w:p w14:paraId="7A688CD9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Заявка регистрируется в </w:t>
      </w:r>
      <w:r w:rsidR="00E73AF8">
        <w:rPr>
          <w:sz w:val="28"/>
        </w:rPr>
        <w:t xml:space="preserve">органе </w:t>
      </w:r>
      <w:r w:rsidR="00FE6A4F">
        <w:rPr>
          <w:sz w:val="28"/>
        </w:rPr>
        <w:t>Администрации города Батайска</w:t>
      </w:r>
      <w:r>
        <w:rPr>
          <w:sz w:val="28"/>
        </w:rPr>
        <w:t xml:space="preserve"> в</w:t>
      </w:r>
      <w:r>
        <w:t> </w:t>
      </w:r>
      <w:r>
        <w:rPr>
          <w:sz w:val="28"/>
        </w:rPr>
        <w:t>день ее поступления.</w:t>
      </w:r>
    </w:p>
    <w:p w14:paraId="17F05B0B" w14:textId="77777777" w:rsidR="0000263F" w:rsidRDefault="00AE6EC1" w:rsidP="0000263F">
      <w:pPr>
        <w:widowControl w:val="0"/>
        <w:ind w:firstLine="709"/>
        <w:jc w:val="both"/>
        <w:rPr>
          <w:strike/>
          <w:sz w:val="28"/>
        </w:rPr>
      </w:pPr>
      <w:r>
        <w:rPr>
          <w:sz w:val="28"/>
        </w:rPr>
        <w:t>Отраслевой орган</w:t>
      </w:r>
      <w:r w:rsidR="00FE6A4F">
        <w:rPr>
          <w:sz w:val="28"/>
        </w:rPr>
        <w:t xml:space="preserve"> </w:t>
      </w:r>
      <w:r>
        <w:rPr>
          <w:sz w:val="28"/>
        </w:rPr>
        <w:t xml:space="preserve">Администрации </w:t>
      </w:r>
      <w:r w:rsidR="00FE6A4F">
        <w:rPr>
          <w:sz w:val="28"/>
        </w:rPr>
        <w:t>города Батайска</w:t>
      </w:r>
      <w:r w:rsidR="0000263F">
        <w:rPr>
          <w:sz w:val="28"/>
        </w:rPr>
        <w:t xml:space="preserve"> в течение 12 рабочих дней со</w:t>
      </w:r>
      <w:r w:rsidR="0000263F">
        <w:t> </w:t>
      </w:r>
      <w:r w:rsidR="0000263F">
        <w:rPr>
          <w:sz w:val="28"/>
        </w:rPr>
        <w:t xml:space="preserve">дня регистрации заявки рассматривает ее и инициирует подготовку проекта решения о предоставлении субсидии (проекта распоряжения </w:t>
      </w:r>
      <w:r>
        <w:rPr>
          <w:sz w:val="28"/>
        </w:rPr>
        <w:t xml:space="preserve">Администрации </w:t>
      </w:r>
      <w:r w:rsidR="00FE6A4F">
        <w:rPr>
          <w:sz w:val="28"/>
        </w:rPr>
        <w:t>города Батайска</w:t>
      </w:r>
      <w:r w:rsidR="0000263F">
        <w:rPr>
          <w:sz w:val="28"/>
        </w:rPr>
        <w:t>).</w:t>
      </w:r>
    </w:p>
    <w:p w14:paraId="7AE1725C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3.1.2. Субсидия может предоставляться на несколько объектов капитального строительства или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предусмотрено за</w:t>
      </w:r>
      <w:r>
        <w:t> </w:t>
      </w:r>
      <w:r>
        <w:rPr>
          <w:sz w:val="28"/>
        </w:rPr>
        <w:t>счет субсидии.</w:t>
      </w:r>
    </w:p>
    <w:p w14:paraId="35ED2A8F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3.2. Субсидия предоставляется при наличии у организации утвержденной в</w:t>
      </w:r>
      <w:r>
        <w:t> </w:t>
      </w:r>
      <w:r>
        <w:rPr>
          <w:sz w:val="28"/>
        </w:rPr>
        <w:t>установленном порядке проектной документации, положительного заключения государственной экспертизы, копии отчета об оценке приобретаемого объекта недвижимого имущества.</w:t>
      </w:r>
    </w:p>
    <w:p w14:paraId="66868298" w14:textId="77777777" w:rsidR="0000263F" w:rsidRDefault="0000263F" w:rsidP="0000263F">
      <w:pPr>
        <w:widowControl w:val="0"/>
        <w:ind w:firstLine="709"/>
        <w:jc w:val="both"/>
        <w:rPr>
          <w:sz w:val="28"/>
          <w:shd w:val="clear" w:color="auto" w:fill="F1C100"/>
        </w:rPr>
      </w:pPr>
      <w:r>
        <w:rPr>
          <w:sz w:val="28"/>
        </w:rPr>
        <w:t>3.3. Предоставление субсидии осуществляется в соответствии с</w:t>
      </w:r>
      <w:r>
        <w:t> </w:t>
      </w:r>
      <w:r>
        <w:rPr>
          <w:sz w:val="28"/>
        </w:rPr>
        <w:t xml:space="preserve">соглашением о предоставлении субсидии, заключенным между </w:t>
      </w:r>
      <w:r w:rsidR="00E73AF8">
        <w:rPr>
          <w:sz w:val="28"/>
        </w:rPr>
        <w:t>отраслевым органом Администрации</w:t>
      </w:r>
      <w:r w:rsidR="00FE6A4F">
        <w:rPr>
          <w:sz w:val="28"/>
        </w:rPr>
        <w:t xml:space="preserve"> города Батайска</w:t>
      </w:r>
      <w:r>
        <w:rPr>
          <w:sz w:val="28"/>
        </w:rPr>
        <w:t xml:space="preserve">, как получателем средств </w:t>
      </w:r>
      <w:r w:rsidR="00FE6A4F">
        <w:rPr>
          <w:sz w:val="28"/>
        </w:rPr>
        <w:t xml:space="preserve">местного </w:t>
      </w:r>
      <w:r>
        <w:rPr>
          <w:sz w:val="28"/>
        </w:rPr>
        <w:t>бюджета, предоставляющим субсидию организациям, и</w:t>
      </w:r>
      <w:r>
        <w:t> </w:t>
      </w:r>
      <w:r>
        <w:rPr>
          <w:sz w:val="28"/>
        </w:rPr>
        <w:t>организацией (далее – соглашение о предоставлении субсидии), на срок, не</w:t>
      </w:r>
      <w:r>
        <w:t> </w:t>
      </w:r>
      <w:r>
        <w:rPr>
          <w:sz w:val="28"/>
        </w:rPr>
        <w:t xml:space="preserve">превышающий срок действия утвержденных получателю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бюджета, </w:t>
      </w:r>
      <w:r>
        <w:rPr>
          <w:sz w:val="28"/>
        </w:rPr>
        <w:lastRenderedPageBreak/>
        <w:t>предоставляющему субсидию, лимитов бюджетных обязательств на</w:t>
      </w:r>
      <w:r>
        <w:t> </w:t>
      </w:r>
      <w:r>
        <w:rPr>
          <w:sz w:val="28"/>
        </w:rPr>
        <w:t>предоставление субсидии.</w:t>
      </w:r>
    </w:p>
    <w:p w14:paraId="514CE878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3.4. Соглашение о предоставлении субсидии может быть заключено в</w:t>
      </w:r>
      <w:r>
        <w:t> </w:t>
      </w:r>
      <w:r>
        <w:rPr>
          <w:sz w:val="28"/>
        </w:rPr>
        <w:t>отношении нескольких объектов капитального строительства и (или) недвижимого имущества. Соглашение о предоставлении субсидии и</w:t>
      </w:r>
      <w:r>
        <w:t> </w:t>
      </w:r>
      <w:r>
        <w:rPr>
          <w:sz w:val="28"/>
        </w:rPr>
        <w:t>дополнительные соглашения к указанному соглашению, предусматривающие внесение в него изменений или его расторжение, заключаются в соответствии с</w:t>
      </w:r>
      <w:r>
        <w:t> </w:t>
      </w:r>
      <w:r>
        <w:rPr>
          <w:sz w:val="28"/>
        </w:rPr>
        <w:t xml:space="preserve">типовыми формами, утверждаемыми правовым актом отраслевого органа </w:t>
      </w:r>
      <w:r w:rsidR="00FE6A4F">
        <w:rPr>
          <w:sz w:val="28"/>
        </w:rPr>
        <w:t>Администрации города Батайска</w:t>
      </w:r>
      <w:r>
        <w:rPr>
          <w:sz w:val="28"/>
        </w:rPr>
        <w:t xml:space="preserve"> – главным распорядителем.</w:t>
      </w:r>
    </w:p>
    <w:p w14:paraId="0E7F28FA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 Соглашение о предоставлении субсидии, за исключением субсидии, предоставляемой в целях подготовки обоснования инвестиций и проведения его технологического и ценового аудита, должно содержать в том числе:</w:t>
      </w:r>
    </w:p>
    <w:p w14:paraId="3F53A915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3.5.1. Цель и значения результатов предоставления субсидии и ее объем с</w:t>
      </w:r>
      <w:r>
        <w:t> </w:t>
      </w:r>
      <w:r>
        <w:rPr>
          <w:sz w:val="28"/>
        </w:rPr>
        <w:t>распределением по годам в отношении каждого объекта капитального строительства с указанием его наименования, мощности, сроков строительства (реконструкции, в том числе с</w:t>
      </w:r>
      <w:r>
        <w:t> </w:t>
      </w:r>
      <w:r>
        <w:rPr>
          <w:sz w:val="28"/>
        </w:rPr>
        <w:t>элементами реставрации, технического перевооружения) или приобретения объекта недвижимого имущества, рассчитанной в ценах соответствующих лет стоимости таких объектов (сметной или предполагаемой (предельной) стоимости объекта капитального строительства либо стоимости приобретения объекта недвижимого имущества в </w:t>
      </w:r>
      <w:r w:rsidR="00FE6A4F">
        <w:rPr>
          <w:sz w:val="28"/>
        </w:rPr>
        <w:t>муниципальную</w:t>
      </w:r>
      <w:r>
        <w:rPr>
          <w:sz w:val="28"/>
        </w:rPr>
        <w:t xml:space="preserve"> собственность), соответствующих решению, а также с указанием общего объема капитальных вложений в объекты, указанные в настоящем подпункте, за счет всех источников финансового обеспечения, в том числе объема предоставляемой субсидии, соответствующего решению.</w:t>
      </w:r>
    </w:p>
    <w:p w14:paraId="078A4F31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случае, если субсидия предоставляется в целях достижения результатов </w:t>
      </w:r>
      <w:r w:rsidR="00FE6A4F">
        <w:rPr>
          <w:sz w:val="28"/>
        </w:rPr>
        <w:t>муниципального</w:t>
      </w:r>
      <w:r>
        <w:rPr>
          <w:sz w:val="28"/>
        </w:rPr>
        <w:t xml:space="preserve"> проекта, указывается наименование соответствующего </w:t>
      </w:r>
      <w:r w:rsidR="00FE6A4F">
        <w:rPr>
          <w:sz w:val="28"/>
        </w:rPr>
        <w:t>муниципального</w:t>
      </w:r>
      <w:r>
        <w:rPr>
          <w:sz w:val="28"/>
        </w:rPr>
        <w:t xml:space="preserve"> проекта, при этом результаты предоставления субсидии должны соответствовать результатам </w:t>
      </w:r>
      <w:r w:rsidR="00FE6A4F">
        <w:rPr>
          <w:sz w:val="28"/>
        </w:rPr>
        <w:t>федерального и областного</w:t>
      </w:r>
      <w:r>
        <w:rPr>
          <w:sz w:val="28"/>
        </w:rPr>
        <w:t xml:space="preserve"> проект</w:t>
      </w:r>
      <w:r w:rsidR="00FE6A4F">
        <w:rPr>
          <w:sz w:val="28"/>
        </w:rPr>
        <w:t>ов</w:t>
      </w:r>
      <w:r>
        <w:rPr>
          <w:sz w:val="28"/>
        </w:rPr>
        <w:t>.</w:t>
      </w:r>
    </w:p>
    <w:p w14:paraId="600CC5FE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3.5.2. Положения, устанавливающие права и обязанности сторон соглашения о предоставлении субсидии, и порядок их взаимодействия при реализации соглашения о предоставлении субсидии.</w:t>
      </w:r>
    </w:p>
    <w:p w14:paraId="65148E24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3.5.3. Условие о соблюдении организацией при использовании субсидии положений, установленных законодательством Российской Федерации о</w:t>
      </w:r>
      <w:r>
        <w:t> </w:t>
      </w:r>
      <w:r>
        <w:rPr>
          <w:sz w:val="28"/>
        </w:rPr>
        <w:t>контрактной системе в сфере закупок товаров, работ, услуг для обеспечения государственных нужд.</w:t>
      </w:r>
    </w:p>
    <w:p w14:paraId="609DF85B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 w:rsidRPr="00AE6EC1">
        <w:rPr>
          <w:sz w:val="28"/>
        </w:rPr>
        <w:t>3.5.4. Положения, устанавливающие обязанность организации, за</w:t>
      </w:r>
      <w:r w:rsidRPr="00AE6EC1">
        <w:t> </w:t>
      </w:r>
      <w:r w:rsidRPr="00AE6EC1">
        <w:rPr>
          <w:sz w:val="28"/>
        </w:rPr>
        <w:t xml:space="preserve">исключением </w:t>
      </w:r>
      <w:r w:rsidR="00FE6A4F" w:rsidRPr="00AE6EC1">
        <w:rPr>
          <w:sz w:val="28"/>
        </w:rPr>
        <w:t xml:space="preserve">муниципального </w:t>
      </w:r>
      <w:r w:rsidRPr="00AE6EC1">
        <w:rPr>
          <w:sz w:val="28"/>
        </w:rPr>
        <w:t xml:space="preserve">унитарного предприятия </w:t>
      </w:r>
      <w:r w:rsidR="00FE6A4F" w:rsidRPr="00AE6EC1">
        <w:rPr>
          <w:sz w:val="28"/>
        </w:rPr>
        <w:t>города Батайска</w:t>
      </w:r>
      <w:r w:rsidRPr="00AE6EC1">
        <w:rPr>
          <w:sz w:val="28"/>
        </w:rPr>
        <w:t>, по открытию лицевого счета для учета операций с субсидиями в </w:t>
      </w:r>
      <w:r w:rsidR="005612AD" w:rsidRPr="00AE6EC1">
        <w:rPr>
          <w:sz w:val="28"/>
        </w:rPr>
        <w:t>Управлении</w:t>
      </w:r>
      <w:r w:rsidR="005612AD">
        <w:rPr>
          <w:sz w:val="28"/>
        </w:rPr>
        <w:t xml:space="preserve"> Федерального казначейства Ростовской области.</w:t>
      </w:r>
    </w:p>
    <w:p w14:paraId="274DAFE0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3.5.5. Обязательство </w:t>
      </w:r>
      <w:r w:rsidR="00FE6A4F">
        <w:rPr>
          <w:sz w:val="28"/>
        </w:rPr>
        <w:t>муниципального</w:t>
      </w:r>
      <w:r>
        <w:rPr>
          <w:sz w:val="28"/>
        </w:rPr>
        <w:t xml:space="preserve"> унитарного предприятия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 осуществлять без использования субсидии разработку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документации, проведение технологического и ценового аудита инвестиционных проектов по строительству (реконструкции, в том числе с</w:t>
      </w:r>
      <w:r>
        <w:t> </w:t>
      </w:r>
      <w:r>
        <w:rPr>
          <w:sz w:val="28"/>
        </w:rPr>
        <w:t xml:space="preserve">элементами реставрации, техническому перевооружению) объектов </w:t>
      </w:r>
      <w:r>
        <w:rPr>
          <w:sz w:val="28"/>
        </w:rPr>
        <w:lastRenderedPageBreak/>
        <w:t>капитального строительства, аудита проектной документации, проведение государственной экспертизы проектной документации, включающей проверку достоверности определения сметной стоимости строительства объектов капитального строительства в случаях, установленных частью 2 статьи</w:t>
      </w:r>
      <w:r>
        <w:t> </w:t>
      </w:r>
      <w:r>
        <w:rPr>
          <w:sz w:val="28"/>
        </w:rPr>
        <w:t>8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Градостроительного кодекса Российской Федерации, и результатов инженерных изысканий, на финансовое обеспечение строительства (реконструкции, в том числе с элементами реставрации, технического перевооружения) которых планируется предоставление субсидии.</w:t>
      </w:r>
    </w:p>
    <w:p w14:paraId="6A60DEAB" w14:textId="77777777" w:rsidR="0000263F" w:rsidRDefault="0000263F" w:rsidP="00767F7D">
      <w:pPr>
        <w:widowControl w:val="0"/>
        <w:tabs>
          <w:tab w:val="left" w:pos="9639"/>
        </w:tabs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3.5.6. Обязательство </w:t>
      </w:r>
      <w:r w:rsidR="00FE6A4F">
        <w:rPr>
          <w:sz w:val="28"/>
        </w:rPr>
        <w:t>муниципального</w:t>
      </w:r>
      <w:r>
        <w:rPr>
          <w:sz w:val="28"/>
        </w:rPr>
        <w:t xml:space="preserve"> бюджетного учреждения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 или </w:t>
      </w:r>
      <w:r w:rsidR="00FE6A4F">
        <w:rPr>
          <w:sz w:val="28"/>
        </w:rPr>
        <w:t>муниципального</w:t>
      </w:r>
      <w:r>
        <w:rPr>
          <w:sz w:val="28"/>
        </w:rPr>
        <w:t xml:space="preserve"> автономного учреждения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 осуществлять расходы, связанные с проведением мероприятий, указанных в подпункте 3.5.5 настоящего пункта, без использования субсидии, если предоставление субсидии на эти цели не предусмотрено решением.</w:t>
      </w:r>
    </w:p>
    <w:p w14:paraId="214B2C1A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3.5.7. Сроки (порядок определения сроков) перечисления субсидии, а также положения, устанавливающие обязанность перечисления субсидии на лицевой счет, указанный в подпункте 3.5.4 настоящего пункта.</w:t>
      </w:r>
    </w:p>
    <w:p w14:paraId="5BE79D16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 xml:space="preserve">3.5.8. Положения, устанавливающие право получателя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бюджета, предоставляющего субсидию, на проведение проверок соблюдения организацией условий, установленных соглашением о предоставлении субсидии.</w:t>
      </w:r>
    </w:p>
    <w:p w14:paraId="5F82454F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3.5.9. Порядок возврата организацией средств в объеме остатка не</w:t>
      </w:r>
      <w:r>
        <w:t> </w:t>
      </w:r>
      <w:r>
        <w:rPr>
          <w:sz w:val="28"/>
        </w:rPr>
        <w:t>использованной на начало очередного финансового года перечисленной ей в</w:t>
      </w:r>
      <w:r>
        <w:t> </w:t>
      </w:r>
      <w:r>
        <w:rPr>
          <w:sz w:val="28"/>
        </w:rPr>
        <w:t xml:space="preserve">предшествующем финансовом году субсидии в случае отсутствия решения получателя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бюджета, предоставляющего субсидию, о</w:t>
      </w:r>
      <w:r>
        <w:t> </w:t>
      </w:r>
      <w:r>
        <w:rPr>
          <w:sz w:val="28"/>
        </w:rPr>
        <w:t>наличии потребности направления этих средств на цели предоставления субсидии на капитальные вложения, указанного в подпункте 3.5.1 настоящего пункта.</w:t>
      </w:r>
    </w:p>
    <w:p w14:paraId="23A9CC41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3.5.10. Порядок возврата сумм, использованных организацией, в случае установления по результатам проверок фактов нарушения этой организацией целей и условий, определенных соглашением о предоставлении субсидии.</w:t>
      </w:r>
    </w:p>
    <w:p w14:paraId="440DAA50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3.5.11. Положения, предусмат</w:t>
      </w:r>
      <w:r>
        <w:rPr>
          <w:spacing w:val="-20"/>
          <w:sz w:val="28"/>
        </w:rPr>
        <w:t>ри</w:t>
      </w:r>
      <w:r>
        <w:rPr>
          <w:sz w:val="28"/>
        </w:rPr>
        <w:t>вающие приостановление предоставления субсидии либо сокращение объема предоставляемой субсидии в связи с</w:t>
      </w:r>
      <w:r>
        <w:t> </w:t>
      </w:r>
      <w:r>
        <w:rPr>
          <w:sz w:val="28"/>
        </w:rPr>
        <w:t>нарушением организацией условий о софинансировании капитальных вложений в объекты капитального строительства и (или) в объекты недвижимого имущества за счет иных источников финансирования, в случае, если решением предусмотрено указанное условие.</w:t>
      </w:r>
    </w:p>
    <w:p w14:paraId="5B4B8A97" w14:textId="77777777" w:rsidR="0000263F" w:rsidRDefault="0000263F" w:rsidP="0000263F">
      <w:pPr>
        <w:widowControl w:val="0"/>
        <w:ind w:firstLine="709"/>
        <w:jc w:val="both"/>
        <w:rPr>
          <w:sz w:val="28"/>
          <w:shd w:val="clear" w:color="auto" w:fill="F1C100"/>
        </w:rPr>
      </w:pPr>
      <w:r>
        <w:rPr>
          <w:sz w:val="28"/>
        </w:rPr>
        <w:t>3.5.12. Порядок и сроки представления организацией отчетности об</w:t>
      </w:r>
      <w:r>
        <w:t> </w:t>
      </w:r>
      <w:r>
        <w:rPr>
          <w:sz w:val="28"/>
        </w:rPr>
        <w:t>использовании субсидии, а также о достижении значений результатов предоставления субсидий.</w:t>
      </w:r>
    </w:p>
    <w:p w14:paraId="7C10A04A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3.5.13. Случаи и порядок внесения изменений в соглашение о</w:t>
      </w:r>
      <w:r>
        <w:t> </w:t>
      </w:r>
      <w:r>
        <w:rPr>
          <w:sz w:val="28"/>
        </w:rPr>
        <w:t>предоставлении субсидии, в том числе в случае уменьшения в соответствии с</w:t>
      </w:r>
      <w:r>
        <w:t> </w:t>
      </w:r>
      <w:r>
        <w:rPr>
          <w:sz w:val="28"/>
        </w:rPr>
        <w:t xml:space="preserve">Бюджетным кодексом Российской Федерации получателю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 ранее доведенных в установленном порядке лимитов бюджетных обязательств на предоставление субсидии, а также случаи и порядок досрочного прекращения соглашения о предоставлении субсидии.</w:t>
      </w:r>
    </w:p>
    <w:p w14:paraId="24E22421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3.6. Соглашение о предоставлении субсидии в целях подготовки обоснования инвестиций и проведения его технологического и ценового аудита должно содержать в том числе положения, предусмотренные подпунктами</w:t>
      </w:r>
      <w:r>
        <w:t> </w:t>
      </w:r>
      <w:r>
        <w:rPr>
          <w:sz w:val="28"/>
        </w:rPr>
        <w:t>3.5.2</w:t>
      </w:r>
      <w:r>
        <w:t> </w:t>
      </w:r>
      <w:r>
        <w:rPr>
          <w:sz w:val="28"/>
        </w:rPr>
        <w:t xml:space="preserve">– 3.5.4, 3.5.7 – 3.5.13 пункта 3.5 настоящего раздела, а также </w:t>
      </w:r>
      <w:r>
        <w:rPr>
          <w:sz w:val="28"/>
        </w:rPr>
        <w:lastRenderedPageBreak/>
        <w:t>цель, значения результатов предоставления субсидии и ее объем с</w:t>
      </w:r>
      <w:r>
        <w:t> </w:t>
      </w:r>
      <w:r>
        <w:rPr>
          <w:sz w:val="28"/>
        </w:rPr>
        <w:t xml:space="preserve">распределением по годам в </w:t>
      </w:r>
      <w:r>
        <w:t> </w:t>
      </w:r>
      <w:r>
        <w:rPr>
          <w:sz w:val="28"/>
        </w:rPr>
        <w:t>отношении каждого объекта капитального строительства и (или) объекта недвижимого имущества с указанием его</w:t>
      </w:r>
      <w:r>
        <w:t> </w:t>
      </w:r>
      <w:r>
        <w:rPr>
          <w:sz w:val="28"/>
        </w:rPr>
        <w:t xml:space="preserve">наименования и общего объема капитальных вложений на подготовку обоснования инвестиций и проведения его технологического и ценового аудита за счет всех источников финансового обеспечения, в том числе объема предоставляемой субсидии, соответствующего распоряжению </w:t>
      </w:r>
      <w:r w:rsidR="00FE6A4F">
        <w:rPr>
          <w:sz w:val="28"/>
        </w:rPr>
        <w:t>Администрации города Батайска</w:t>
      </w:r>
      <w:r>
        <w:rPr>
          <w:sz w:val="28"/>
        </w:rPr>
        <w:t>, предусмотренного пунктом 2.1 раздела 2 приложения №</w:t>
      </w:r>
      <w:r>
        <w:t> </w:t>
      </w:r>
      <w:r>
        <w:rPr>
          <w:sz w:val="28"/>
        </w:rPr>
        <w:t>2 к</w:t>
      </w:r>
      <w:r>
        <w:t> </w:t>
      </w:r>
      <w:r>
        <w:rPr>
          <w:sz w:val="28"/>
        </w:rPr>
        <w:t>настоящему постановлению, сроков подготовки обоснования инвестиций и</w:t>
      </w:r>
      <w:r>
        <w:t> </w:t>
      </w:r>
      <w:r>
        <w:rPr>
          <w:sz w:val="28"/>
        </w:rPr>
        <w:t>проведения его технологического и ценового аудита.</w:t>
      </w:r>
    </w:p>
    <w:p w14:paraId="1290D989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3.7. Субсидия не направляется на финансовое обеспечение следующих работ, если иное не предусмотрено решением о предоставлении субсидии:</w:t>
      </w:r>
    </w:p>
    <w:p w14:paraId="59F6248D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разработка проектной документации на объекты капитального строительства и проведение инженерных изысканий, выполняемых для подготовки такой проектной документации;</w:t>
      </w:r>
    </w:p>
    <w:p w14:paraId="52E50F83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  <w:shd w:val="clear" w:color="auto" w:fill="FFD821"/>
        </w:rPr>
      </w:pPr>
      <w:r>
        <w:rPr>
          <w:sz w:val="28"/>
        </w:rPr>
        <w:t>проведение государственной экспертизы проектной документации и</w:t>
      </w:r>
      <w:r>
        <w:t> </w:t>
      </w:r>
      <w:r>
        <w:rPr>
          <w:sz w:val="28"/>
        </w:rPr>
        <w:t>результатов инженерных изысканий;</w:t>
      </w:r>
    </w:p>
    <w:p w14:paraId="3890E9B6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проведение аудита проектной документации.</w:t>
      </w:r>
    </w:p>
    <w:p w14:paraId="2A62ABC8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3.8. При предоставлении организации субсидии, направленной на создание объектов капитального строительства или приобретение объектов недвижимого имущества в</w:t>
      </w:r>
      <w:r>
        <w:t> </w:t>
      </w:r>
      <w:r w:rsidR="00FE6A4F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 за счет средств </w:t>
      </w:r>
      <w:r w:rsidR="00FE6A4F">
        <w:rPr>
          <w:sz w:val="28"/>
        </w:rPr>
        <w:t>местного</w:t>
      </w:r>
      <w:r>
        <w:rPr>
          <w:sz w:val="28"/>
        </w:rPr>
        <w:t xml:space="preserve"> бюджета, подлежащих отображению в документах территориального планирования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, но не предусмотренных указанными документами территориального планирования </w:t>
      </w:r>
      <w:r w:rsidR="00FE6A4F">
        <w:rPr>
          <w:sz w:val="28"/>
        </w:rPr>
        <w:t>города Батайска</w:t>
      </w:r>
      <w:r>
        <w:rPr>
          <w:sz w:val="28"/>
        </w:rPr>
        <w:t xml:space="preserve">, </w:t>
      </w:r>
      <w:r w:rsidR="00767F7D">
        <w:rPr>
          <w:sz w:val="28"/>
        </w:rPr>
        <w:t>Управление по архитектуре и градостроительству города Батайска</w:t>
      </w:r>
      <w:r>
        <w:rPr>
          <w:sz w:val="28"/>
        </w:rPr>
        <w:t xml:space="preserve"> обеспечивает внесение соответствующих изменений в</w:t>
      </w:r>
      <w:r>
        <w:t> </w:t>
      </w:r>
      <w:r>
        <w:rPr>
          <w:sz w:val="28"/>
        </w:rPr>
        <w:t xml:space="preserve">указанные документы территориального планирования </w:t>
      </w:r>
      <w:r w:rsidR="00767F7D">
        <w:rPr>
          <w:sz w:val="28"/>
        </w:rPr>
        <w:t>города Батайска</w:t>
      </w:r>
      <w:r>
        <w:rPr>
          <w:sz w:val="28"/>
        </w:rPr>
        <w:t xml:space="preserve"> в</w:t>
      </w:r>
      <w:r>
        <w:t> </w:t>
      </w:r>
      <w:r>
        <w:rPr>
          <w:sz w:val="28"/>
        </w:rPr>
        <w:t>пятимесячный срок со дня принятия решения о предоставлении субсидии.</w:t>
      </w:r>
    </w:p>
    <w:p w14:paraId="2664E822" w14:textId="77777777" w:rsidR="0000263F" w:rsidRDefault="0000263F" w:rsidP="0000263F">
      <w:pPr>
        <w:ind w:right="5551"/>
        <w:jc w:val="both"/>
        <w:rPr>
          <w:sz w:val="28"/>
        </w:rPr>
      </w:pPr>
    </w:p>
    <w:p w14:paraId="082A16FA" w14:textId="77777777" w:rsidR="0000263F" w:rsidRDefault="0000263F" w:rsidP="0000263F">
      <w:pPr>
        <w:rPr>
          <w:sz w:val="28"/>
        </w:rPr>
      </w:pPr>
    </w:p>
    <w:p w14:paraId="51C03841" w14:textId="77777777" w:rsidR="00BB3E3A" w:rsidRDefault="00BB3E3A" w:rsidP="00BB3E3A">
      <w:pPr>
        <w:rPr>
          <w:sz w:val="28"/>
        </w:rPr>
      </w:pPr>
      <w:r>
        <w:rPr>
          <w:sz w:val="28"/>
        </w:rPr>
        <w:t xml:space="preserve"> Начальник общего отдела </w:t>
      </w:r>
    </w:p>
    <w:p w14:paraId="563B01BC" w14:textId="77777777" w:rsidR="00767F7D" w:rsidRDefault="00BB3E3A" w:rsidP="00BB3E3A">
      <w:pPr>
        <w:ind w:right="-1"/>
        <w:rPr>
          <w:sz w:val="28"/>
        </w:rPr>
      </w:pPr>
      <w:r>
        <w:rPr>
          <w:sz w:val="28"/>
        </w:rPr>
        <w:t>Администрации города Батайска                                            В. С. Мирошникова</w:t>
      </w:r>
    </w:p>
    <w:p w14:paraId="30BE6742" w14:textId="77777777" w:rsidR="00767F7D" w:rsidRDefault="00767F7D" w:rsidP="00767F7D">
      <w:pPr>
        <w:ind w:right="5551"/>
        <w:rPr>
          <w:sz w:val="28"/>
        </w:rPr>
      </w:pPr>
    </w:p>
    <w:p w14:paraId="138C2047" w14:textId="77777777" w:rsidR="00767F7D" w:rsidRDefault="00767F7D" w:rsidP="0000263F">
      <w:pPr>
        <w:ind w:right="5551"/>
        <w:jc w:val="both"/>
        <w:rPr>
          <w:sz w:val="28"/>
        </w:rPr>
      </w:pPr>
    </w:p>
    <w:p w14:paraId="01BEFA58" w14:textId="77777777" w:rsidR="0000263F" w:rsidRDefault="00767F7D" w:rsidP="0000263F">
      <w:pPr>
        <w:ind w:right="5551"/>
        <w:jc w:val="both"/>
        <w:rPr>
          <w:sz w:val="28"/>
        </w:rPr>
      </w:pPr>
      <w:r>
        <w:rPr>
          <w:sz w:val="28"/>
        </w:rPr>
        <w:t xml:space="preserve">      </w:t>
      </w:r>
    </w:p>
    <w:p w14:paraId="1696BE70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30149892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212DE744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790DE774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25753F7C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1E1132B8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14D378F0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0FD35C97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3A93D8AF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54EC8485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10A4BF15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1B433729" w14:textId="77777777" w:rsidR="006B550E" w:rsidRDefault="006B550E" w:rsidP="0000263F">
      <w:pPr>
        <w:widowControl w:val="0"/>
        <w:ind w:left="3402"/>
        <w:jc w:val="center"/>
        <w:outlineLvl w:val="1"/>
        <w:rPr>
          <w:sz w:val="28"/>
        </w:rPr>
      </w:pPr>
    </w:p>
    <w:p w14:paraId="7CA7F203" w14:textId="77777777" w:rsidR="00CD6EFF" w:rsidRDefault="00CD6EFF" w:rsidP="0000263F">
      <w:pPr>
        <w:widowControl w:val="0"/>
        <w:ind w:left="3402"/>
        <w:jc w:val="center"/>
        <w:outlineLvl w:val="1"/>
        <w:rPr>
          <w:sz w:val="28"/>
        </w:rPr>
      </w:pPr>
    </w:p>
    <w:p w14:paraId="51FC604A" w14:textId="77777777" w:rsidR="0000263F" w:rsidRDefault="0000263F" w:rsidP="0000263F">
      <w:pPr>
        <w:widowControl w:val="0"/>
        <w:ind w:left="3402"/>
        <w:jc w:val="center"/>
        <w:outlineLvl w:val="1"/>
        <w:rPr>
          <w:sz w:val="28"/>
        </w:rPr>
      </w:pPr>
      <w:r>
        <w:rPr>
          <w:sz w:val="28"/>
        </w:rPr>
        <w:lastRenderedPageBreak/>
        <w:t>Приложение № 1</w:t>
      </w:r>
    </w:p>
    <w:p w14:paraId="5A06D2D2" w14:textId="77777777" w:rsidR="0000263F" w:rsidRDefault="0000263F" w:rsidP="0000263F">
      <w:pPr>
        <w:widowControl w:val="0"/>
        <w:ind w:left="3402"/>
        <w:jc w:val="center"/>
        <w:rPr>
          <w:sz w:val="28"/>
        </w:rPr>
      </w:pPr>
      <w:r>
        <w:rPr>
          <w:sz w:val="28"/>
        </w:rPr>
        <w:t xml:space="preserve">к Правилам осуществления капитальных </w:t>
      </w:r>
    </w:p>
    <w:p w14:paraId="52D29742" w14:textId="77777777" w:rsidR="0000263F" w:rsidRDefault="0000263F" w:rsidP="0000263F">
      <w:pPr>
        <w:widowControl w:val="0"/>
        <w:ind w:left="3402"/>
        <w:jc w:val="center"/>
        <w:rPr>
          <w:sz w:val="28"/>
        </w:rPr>
      </w:pPr>
      <w:r>
        <w:rPr>
          <w:sz w:val="28"/>
        </w:rPr>
        <w:t xml:space="preserve">вложений в объекты капитального строительства </w:t>
      </w:r>
      <w:r w:rsidR="00C17864">
        <w:rPr>
          <w:sz w:val="28"/>
        </w:rPr>
        <w:t>муниципальной</w:t>
      </w:r>
      <w:r>
        <w:rPr>
          <w:sz w:val="28"/>
        </w:rPr>
        <w:t xml:space="preserve"> собственности </w:t>
      </w:r>
      <w:r w:rsidR="00C17864">
        <w:rPr>
          <w:sz w:val="28"/>
        </w:rPr>
        <w:t>города Батайска</w:t>
      </w:r>
      <w:r>
        <w:rPr>
          <w:sz w:val="28"/>
        </w:rPr>
        <w:t xml:space="preserve"> и (или) в</w:t>
      </w:r>
      <w:r>
        <w:t> </w:t>
      </w:r>
      <w:r>
        <w:rPr>
          <w:sz w:val="28"/>
        </w:rPr>
        <w:t xml:space="preserve">приобретение объектов недвижимого имущества в </w:t>
      </w:r>
      <w:r w:rsidR="00C17864">
        <w:rPr>
          <w:sz w:val="28"/>
        </w:rPr>
        <w:t>муниципальную</w:t>
      </w:r>
      <w:r>
        <w:rPr>
          <w:sz w:val="28"/>
        </w:rPr>
        <w:t xml:space="preserve"> собственность за счет средств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 </w:t>
      </w:r>
    </w:p>
    <w:p w14:paraId="74019810" w14:textId="77777777" w:rsidR="0000263F" w:rsidRDefault="0000263F" w:rsidP="0000263F">
      <w:pPr>
        <w:widowControl w:val="0"/>
        <w:jc w:val="center"/>
        <w:rPr>
          <w:strike/>
          <w:sz w:val="28"/>
        </w:rPr>
      </w:pPr>
    </w:p>
    <w:p w14:paraId="7C339CE3" w14:textId="77777777" w:rsidR="0000263F" w:rsidRDefault="0000263F" w:rsidP="0000263F">
      <w:pPr>
        <w:widowControl w:val="0"/>
        <w:jc w:val="center"/>
        <w:rPr>
          <w:sz w:val="28"/>
        </w:rPr>
      </w:pPr>
    </w:p>
    <w:p w14:paraId="6316B310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ИНФОРМАЦИЯ</w:t>
      </w:r>
    </w:p>
    <w:p w14:paraId="78E05DBA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об объекте капитального строительства</w:t>
      </w:r>
    </w:p>
    <w:p w14:paraId="52789E82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____________________________________________________</w:t>
      </w:r>
    </w:p>
    <w:p w14:paraId="7865B777" w14:textId="77777777" w:rsidR="0000263F" w:rsidRDefault="0000263F" w:rsidP="0000263F">
      <w:pPr>
        <w:widowControl w:val="0"/>
        <w:jc w:val="center"/>
        <w:rPr>
          <w:sz w:val="24"/>
        </w:rPr>
      </w:pPr>
      <w:r>
        <w:rPr>
          <w:sz w:val="24"/>
        </w:rPr>
        <w:t>(наименование объекта капитального</w:t>
      </w:r>
    </w:p>
    <w:p w14:paraId="713C530D" w14:textId="77777777" w:rsidR="0000263F" w:rsidRDefault="0000263F" w:rsidP="0000263F">
      <w:pPr>
        <w:widowControl w:val="0"/>
        <w:jc w:val="center"/>
        <w:rPr>
          <w:sz w:val="24"/>
        </w:rPr>
      </w:pPr>
      <w:r>
        <w:rPr>
          <w:sz w:val="24"/>
        </w:rPr>
        <w:t>строительства согласно проектной документации)</w:t>
      </w:r>
    </w:p>
    <w:p w14:paraId="324B1F9F" w14:textId="77777777" w:rsidR="0000263F" w:rsidRDefault="0000263F" w:rsidP="0000263F">
      <w:pPr>
        <w:jc w:val="center"/>
      </w:pPr>
    </w:p>
    <w:p w14:paraId="0708E105" w14:textId="77777777" w:rsidR="0000263F" w:rsidRDefault="0000263F" w:rsidP="0000263F">
      <w:pPr>
        <w:rPr>
          <w:sz w:val="28"/>
        </w:rPr>
      </w:pPr>
      <w:r>
        <w:rPr>
          <w:sz w:val="28"/>
        </w:rPr>
        <w:t>Наименование инвестирования (субсидирования)__________________________</w:t>
      </w:r>
    </w:p>
    <w:p w14:paraId="7AAD3084" w14:textId="77777777" w:rsidR="0000263F" w:rsidRDefault="0000263F" w:rsidP="0000263F">
      <w:pPr>
        <w:rPr>
          <w:sz w:val="28"/>
        </w:rPr>
      </w:pPr>
      <w:r>
        <w:rPr>
          <w:sz w:val="28"/>
        </w:rPr>
        <w:t xml:space="preserve">Наименование главного распорядителя средств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бюджета__________</w:t>
      </w:r>
    </w:p>
    <w:p w14:paraId="612B1E87" w14:textId="77777777" w:rsidR="0000263F" w:rsidRDefault="0000263F" w:rsidP="0000263F">
      <w:pPr>
        <w:rPr>
          <w:sz w:val="28"/>
        </w:rPr>
      </w:pPr>
      <w:r>
        <w:rPr>
          <w:sz w:val="28"/>
        </w:rPr>
        <w:t>Наименование получателя бюджетных средств *___________________________</w:t>
      </w:r>
    </w:p>
    <w:p w14:paraId="4E3F1482" w14:textId="77777777" w:rsidR="0000263F" w:rsidRDefault="0000263F" w:rsidP="0000263F">
      <w:pPr>
        <w:rPr>
          <w:sz w:val="28"/>
        </w:rPr>
      </w:pPr>
      <w:r>
        <w:rPr>
          <w:sz w:val="28"/>
        </w:rPr>
        <w:t>Наименование технического заказчика *__________________________________</w:t>
      </w:r>
    </w:p>
    <w:p w14:paraId="6502958B" w14:textId="77777777" w:rsidR="0000263F" w:rsidRDefault="0000263F" w:rsidP="0000263F">
      <w:pPr>
        <w:rPr>
          <w:sz w:val="28"/>
        </w:rPr>
      </w:pPr>
      <w:r>
        <w:rPr>
          <w:sz w:val="28"/>
        </w:rPr>
        <w:t>Наименование застройщика *___________________________________________</w:t>
      </w:r>
    </w:p>
    <w:p w14:paraId="2F2FD8ED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112"/>
        <w:gridCol w:w="1455"/>
        <w:gridCol w:w="1545"/>
      </w:tblGrid>
      <w:tr w:rsidR="0000263F" w14:paraId="6A023B6A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1D75C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14:paraId="30CFC767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1923C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показателя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3DD2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Единица измерения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783A6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Значение показателя</w:t>
            </w:r>
          </w:p>
        </w:tc>
      </w:tr>
    </w:tbl>
    <w:p w14:paraId="72AE2F9D" w14:textId="77777777" w:rsidR="0000263F" w:rsidRDefault="0000263F" w:rsidP="0000263F">
      <w:pPr>
        <w:rPr>
          <w:sz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112"/>
        <w:gridCol w:w="1455"/>
        <w:gridCol w:w="1545"/>
      </w:tblGrid>
      <w:tr w:rsidR="0000263F" w14:paraId="21FEA845" w14:textId="77777777" w:rsidTr="0000263F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659FA2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9DE99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D57C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CDF48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00263F" w14:paraId="67DF245B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341C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DF63A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Мощность (прирост мощности) объекта капитального строительства, подлежащего вводу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C0A0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98B3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690C5377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2B3A9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35D39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Срок ввода в эксплуатацию объекта капитального строительства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C0CE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6DDE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42CB9B6B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AE6EE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A051E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Реквизиты государственной экспертизы проектной документации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92FC6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E9F79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</w:tbl>
    <w:p w14:paraId="1816299F" w14:textId="77777777" w:rsidR="0000263F" w:rsidRDefault="0000263F" w:rsidP="0000263F"/>
    <w:p w14:paraId="254772C2" w14:textId="77777777" w:rsidR="0000263F" w:rsidRDefault="0000263F" w:rsidP="0000263F">
      <w:pPr>
        <w:sectPr w:rsidR="0000263F" w:rsidSect="00BD3ABE">
          <w:headerReference w:type="default" r:id="rId10"/>
          <w:headerReference w:type="first" r:id="rId11"/>
          <w:pgSz w:w="11906" w:h="16838"/>
          <w:pgMar w:top="1134" w:right="567" w:bottom="709" w:left="1701" w:header="709" w:footer="709" w:gutter="0"/>
          <w:pgNumType w:start="2"/>
          <w:cols w:space="720"/>
          <w:docGrid w:linePitch="272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66"/>
        <w:gridCol w:w="2132"/>
        <w:gridCol w:w="1276"/>
        <w:gridCol w:w="2260"/>
        <w:gridCol w:w="1564"/>
        <w:gridCol w:w="1554"/>
        <w:gridCol w:w="2051"/>
      </w:tblGrid>
      <w:tr w:rsidR="0000263F" w14:paraId="42428E42" w14:textId="77777777" w:rsidTr="0000263F">
        <w:tc>
          <w:tcPr>
            <w:tcW w:w="14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A4695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Объем финансового обеспечения</w:t>
            </w:r>
          </w:p>
        </w:tc>
      </w:tr>
      <w:tr w:rsidR="0000263F" w14:paraId="5D59B0F5" w14:textId="77777777" w:rsidTr="000026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84270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96899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показателя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EB256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Источник финансирования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7C77B8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7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985AA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В том числе</w:t>
            </w:r>
          </w:p>
        </w:tc>
      </w:tr>
      <w:tr w:rsidR="0000263F" w14:paraId="3154220A" w14:textId="77777777" w:rsidTr="0000263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69DEA" w14:textId="77777777" w:rsidR="0000263F" w:rsidRDefault="0000263F" w:rsidP="0000263F"/>
        </w:tc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4FDF7" w14:textId="77777777" w:rsidR="0000263F" w:rsidRDefault="0000263F" w:rsidP="0000263F"/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FAC0C" w14:textId="77777777" w:rsidR="0000263F" w:rsidRDefault="0000263F" w:rsidP="0000263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80E7E" w14:textId="77777777" w:rsidR="0000263F" w:rsidRDefault="0000263F" w:rsidP="0000263F"/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0D237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</w:t>
            </w:r>
            <w:r>
              <w:rPr>
                <w:spacing w:val="-20"/>
                <w:sz w:val="28"/>
              </w:rPr>
              <w:t>ш</w:t>
            </w:r>
            <w:r>
              <w:rPr>
                <w:sz w:val="28"/>
              </w:rPr>
              <w:t>ествующий период **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2D44AC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текущий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05945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первый год планового периода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D88C1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второй год планового периода</w:t>
            </w:r>
          </w:p>
        </w:tc>
      </w:tr>
    </w:tbl>
    <w:p w14:paraId="03AAAFE1" w14:textId="77777777" w:rsidR="0000263F" w:rsidRDefault="0000263F" w:rsidP="0000263F">
      <w:pPr>
        <w:widowControl w:val="0"/>
        <w:jc w:val="center"/>
        <w:rPr>
          <w:sz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3180"/>
        <w:gridCol w:w="2130"/>
        <w:gridCol w:w="1275"/>
        <w:gridCol w:w="2265"/>
        <w:gridCol w:w="1560"/>
        <w:gridCol w:w="1559"/>
        <w:gridCol w:w="2043"/>
      </w:tblGrid>
      <w:tr w:rsidR="0000263F" w14:paraId="5BC477F0" w14:textId="77777777" w:rsidTr="0000263F">
        <w:trPr>
          <w:trHeight w:val="407"/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A00D6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6EF120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253B3B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E21C6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26C84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9D7A6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2D105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79A53A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00263F" w14:paraId="57B0E551" w14:textId="77777777" w:rsidTr="0000263F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A122C" w14:textId="77777777" w:rsidR="0000263F" w:rsidRDefault="0000263F" w:rsidP="0000263F">
            <w:pPr>
              <w:widowControl w:val="0"/>
              <w:spacing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7EF9D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Сметная стоимость объекта капитального строительства (при</w:t>
            </w:r>
            <w:r>
              <w:t> </w:t>
            </w:r>
            <w:r>
              <w:rPr>
                <w:sz w:val="28"/>
              </w:rPr>
              <w:t>наличии утвержденной проектной документации) или</w:t>
            </w:r>
            <w:r>
              <w:t> </w:t>
            </w:r>
            <w:r>
              <w:rPr>
                <w:sz w:val="28"/>
              </w:rPr>
              <w:t>предполагаемая (предельная) стоимость объекта капитального строительства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101469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EBA05E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3EDAD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1B778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985207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FA4C5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6CB7253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A46C4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9AE15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785683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9BB53B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489E0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AA3083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3FF22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FAAC6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1B496E0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BFDDB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6A807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8FCD9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8BE50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9E6B8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4EACC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D078A9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1E275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C17864" w14:paraId="1A5BFBE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0F0657" w14:textId="77777777" w:rsidR="00C17864" w:rsidRDefault="00C17864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7324DA" w14:textId="77777777" w:rsidR="00C17864" w:rsidRDefault="00C17864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992BD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F4ACD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C59B46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2AF8F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75E6B3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054A4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0A0B47B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BD570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80193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16713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C3BB7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BA00B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78130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3FB4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CDCB1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4EA4110F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B3A61" w14:textId="77777777" w:rsidR="0000263F" w:rsidRDefault="0000263F" w:rsidP="0000263F"/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B8198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10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75C7E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40DA793D" w14:textId="77777777" w:rsidTr="00C17864">
        <w:trPr>
          <w:trHeight w:val="96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2F4AA3" w14:textId="77777777" w:rsidR="0000263F" w:rsidRDefault="0000263F" w:rsidP="0000263F"/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4F0F0E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Подготовка проектной документации и</w:t>
            </w:r>
            <w:r>
              <w:t> </w:t>
            </w:r>
            <w:r>
              <w:rPr>
                <w:sz w:val="28"/>
              </w:rPr>
              <w:t>проведение инженерных изысканий или приобретение прав на</w:t>
            </w:r>
            <w:r>
              <w:t> </w:t>
            </w:r>
            <w:r>
              <w:rPr>
                <w:sz w:val="28"/>
              </w:rPr>
              <w:t xml:space="preserve">использование типовой проектной </w:t>
            </w:r>
            <w:r>
              <w:rPr>
                <w:sz w:val="28"/>
              </w:rPr>
              <w:lastRenderedPageBreak/>
              <w:t>документации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15CA2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B96C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E54283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58816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B28E6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EF505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3D9A340B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9EA63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1878C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C9C672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EF348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7F257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8BDA2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FDB61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FBE73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436031" w14:paraId="00F403D0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B63E9" w14:textId="77777777" w:rsidR="00436031" w:rsidRDefault="00436031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4BA4A" w14:textId="77777777" w:rsidR="00436031" w:rsidRDefault="00436031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B57CA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3AEFB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CC1C8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2CD07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10684D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E14E1" w14:textId="77777777" w:rsidR="00436031" w:rsidRDefault="00436031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72BA1B4B" w14:textId="77777777" w:rsidTr="0000263F">
        <w:trPr>
          <w:trHeight w:val="992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42F0A5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6B89F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56019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48758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91E7A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2EA31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F124C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DC5CD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C17864" w14:paraId="5D3B202A" w14:textId="77777777" w:rsidTr="00C17864">
        <w:trPr>
          <w:trHeight w:val="599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5F392" w14:textId="77777777" w:rsidR="00C17864" w:rsidRDefault="00C17864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E1476" w14:textId="77777777" w:rsidR="00C17864" w:rsidRDefault="00C17864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73C656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8CB86B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BBF5B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8E1C5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3A28FF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37DB9" w14:textId="77777777" w:rsidR="00C17864" w:rsidRDefault="00C17864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77D83544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DC2B3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3325E5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185F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BE969B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47261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C4C44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ABF912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EF05F" w14:textId="77777777" w:rsidR="0000263F" w:rsidRDefault="0000263F" w:rsidP="0000263F">
            <w:pPr>
              <w:widowControl w:val="0"/>
              <w:spacing w:line="216" w:lineRule="auto"/>
              <w:rPr>
                <w:sz w:val="28"/>
              </w:rPr>
            </w:pPr>
          </w:p>
        </w:tc>
      </w:tr>
      <w:tr w:rsidR="0000263F" w14:paraId="16395C14" w14:textId="77777777" w:rsidTr="0000263F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059DB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EC9E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Общий (предельный) объем (бюджетных инвестиций, субсидии, направляемой на</w:t>
            </w:r>
            <w:r>
              <w:t> </w:t>
            </w:r>
            <w:r>
              <w:rPr>
                <w:sz w:val="28"/>
              </w:rPr>
              <w:t>осуществление капитального строительства или подготовку обоснования инвестиций и</w:t>
            </w:r>
            <w:r>
              <w:t> </w:t>
            </w:r>
            <w:r>
              <w:rPr>
                <w:sz w:val="28"/>
              </w:rPr>
              <w:t>проведение его технологического и</w:t>
            </w:r>
            <w:r>
              <w:t> </w:t>
            </w:r>
            <w:r>
              <w:rPr>
                <w:sz w:val="28"/>
              </w:rPr>
              <w:t>ценового аудита)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93CDE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0F7D3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0381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3928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3A3C2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21C96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D30F6DC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E19F2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8638F9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47D0D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E3856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44023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538E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45EE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A19E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6516E09B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7B0905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16005F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92A95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836973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13A0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CB921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0E9C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64F2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76F97A9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393EB" w14:textId="77777777" w:rsidR="00C17864" w:rsidRDefault="00C17864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E70A5" w14:textId="77777777" w:rsidR="00C17864" w:rsidRDefault="00C17864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742E5A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30651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6202E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D3485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48173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76D5EB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1CEFB6E6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144E1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1C4AF8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50721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F3A5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8E85D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B10EE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480B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9CD8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55FC383" w14:textId="77777777" w:rsidTr="0000263F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48683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D253C6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Общий размер средств организации, направляемых </w:t>
            </w:r>
          </w:p>
          <w:p w14:paraId="4EE4DEAC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на осуществление капитальных вложений в</w:t>
            </w:r>
            <w:r>
              <w:t> </w:t>
            </w:r>
            <w:r>
              <w:rPr>
                <w:sz w:val="28"/>
              </w:rPr>
              <w:t xml:space="preserve">объекты капитального </w:t>
            </w:r>
            <w:r>
              <w:rPr>
                <w:sz w:val="28"/>
              </w:rPr>
              <w:lastRenderedPageBreak/>
              <w:t>строительства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F3D2F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AFF9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C946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53A7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17A7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3214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67B4EC47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C2699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C1834A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68134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7812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91B5A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228B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11A6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D8E3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79D2C43A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95103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5A52D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9E74F5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F9AB0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3051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6D2C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1794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5A5B3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57D6097A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EDD2F" w14:textId="77777777" w:rsidR="00C17864" w:rsidRDefault="00C17864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80E25" w14:textId="77777777" w:rsidR="00C17864" w:rsidRDefault="00C17864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37283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CCF9F7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E1B32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863C49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389C6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92ED3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77134558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66955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3BDD1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45CFE5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455D4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86BD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F263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9B2FB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2E18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ADA6BB9" w14:textId="77777777" w:rsidTr="0000263F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8357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89AE9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10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B8D5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4CFF0417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34A42" w14:textId="77777777" w:rsidR="0000263F" w:rsidRDefault="0000263F" w:rsidP="0000263F"/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4ACB5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Подготовка проектной документации </w:t>
            </w:r>
          </w:p>
          <w:p w14:paraId="2E02505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 проведение инженерных изысканий или приобретение прав на</w:t>
            </w:r>
            <w:r>
              <w:t> </w:t>
            </w:r>
            <w:r>
              <w:rPr>
                <w:sz w:val="28"/>
              </w:rPr>
              <w:t>использование типовой проектной документации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D17A2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8858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892C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4596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C68E3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AF75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54044FA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CD792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6E77D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B6C2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18B9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A46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4C68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04C0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2A56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EE86B09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2D527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82B0F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F8BBE2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CBA5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5BBB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4FAEC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0EAD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D8086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45531CB5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F0C0A" w14:textId="77777777" w:rsidR="00C17864" w:rsidRDefault="00C17864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DB852" w14:textId="77777777" w:rsidR="00C17864" w:rsidRDefault="00C17864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4EFB7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D15B8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736AB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91DA8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3804A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ED4A95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790C937A" w14:textId="77777777" w:rsidTr="0000263F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118C8" w14:textId="77777777" w:rsidR="0000263F" w:rsidRDefault="0000263F" w:rsidP="0000263F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08002" w14:textId="77777777" w:rsidR="0000263F" w:rsidRDefault="0000263F" w:rsidP="0000263F"/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5B8DE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6024E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744BB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8B1B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6D9C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AC88E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</w:tbl>
    <w:p w14:paraId="7282AACD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p w14:paraId="19DF6180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Примечание.</w:t>
      </w:r>
    </w:p>
    <w:p w14:paraId="29AC3C0D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* В случае предоставления субсидии на осуществление капитальных вложений в объекты капитального строительства (при наличии).</w:t>
      </w:r>
    </w:p>
    <w:p w14:paraId="4F887C50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** Объем финансового обеспечения в графе 5 отражается одной суммой без распределения по годам.</w:t>
      </w:r>
    </w:p>
    <w:p w14:paraId="4215EEBE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p w14:paraId="5E74B528" w14:textId="77777777" w:rsidR="0000263F" w:rsidRDefault="0000263F" w:rsidP="0000263F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Руководитель организации _____________________ (Ф.И.О.)</w:t>
      </w:r>
    </w:p>
    <w:p w14:paraId="3E5699F8" w14:textId="77777777" w:rsidR="0000263F" w:rsidRDefault="0000263F" w:rsidP="0000263F">
      <w:pPr>
        <w:widowControl w:val="0"/>
        <w:jc w:val="both"/>
        <w:rPr>
          <w:sz w:val="28"/>
        </w:rPr>
      </w:pPr>
      <w:r>
        <w:rPr>
          <w:sz w:val="28"/>
        </w:rPr>
        <w:t xml:space="preserve">                                                         </w:t>
      </w:r>
      <w:r>
        <w:rPr>
          <w:sz w:val="24"/>
        </w:rPr>
        <w:t xml:space="preserve">    (подпись)</w:t>
      </w:r>
    </w:p>
    <w:p w14:paraId="1B5DA227" w14:textId="77777777" w:rsidR="0000263F" w:rsidRDefault="0000263F" w:rsidP="0000263F">
      <w:pPr>
        <w:sectPr w:rsidR="0000263F" w:rsidSect="00CC3095">
          <w:headerReference w:type="default" r:id="rId12"/>
          <w:footerReference w:type="default" r:id="rId13"/>
          <w:headerReference w:type="first" r:id="rId14"/>
          <w:pgSz w:w="16838" w:h="11906" w:orient="landscape"/>
          <w:pgMar w:top="1701" w:right="1134" w:bottom="567" w:left="1134" w:header="709" w:footer="709" w:gutter="0"/>
          <w:pgNumType w:start="11"/>
          <w:cols w:space="720"/>
          <w:titlePg/>
        </w:sectPr>
      </w:pPr>
    </w:p>
    <w:p w14:paraId="72226A96" w14:textId="77777777" w:rsidR="0000263F" w:rsidRDefault="0000263F" w:rsidP="0000263F">
      <w:pPr>
        <w:widowControl w:val="0"/>
        <w:ind w:left="3402"/>
        <w:jc w:val="center"/>
        <w:outlineLvl w:val="1"/>
        <w:rPr>
          <w:sz w:val="28"/>
        </w:rPr>
      </w:pPr>
      <w:r>
        <w:rPr>
          <w:sz w:val="28"/>
        </w:rPr>
        <w:lastRenderedPageBreak/>
        <w:t>Приложение № 2</w:t>
      </w:r>
    </w:p>
    <w:p w14:paraId="2D5FF414" w14:textId="77777777" w:rsidR="0000263F" w:rsidRDefault="0000263F" w:rsidP="0000263F">
      <w:pPr>
        <w:widowControl w:val="0"/>
        <w:ind w:left="3402"/>
        <w:jc w:val="center"/>
        <w:rPr>
          <w:sz w:val="28"/>
        </w:rPr>
      </w:pPr>
      <w:r>
        <w:rPr>
          <w:sz w:val="28"/>
        </w:rPr>
        <w:t xml:space="preserve">к Правилам осуществления капитальных </w:t>
      </w:r>
    </w:p>
    <w:p w14:paraId="55237935" w14:textId="77777777" w:rsidR="0000263F" w:rsidRDefault="0000263F" w:rsidP="0000263F">
      <w:pPr>
        <w:widowControl w:val="0"/>
        <w:ind w:left="3402"/>
        <w:jc w:val="center"/>
        <w:rPr>
          <w:sz w:val="28"/>
        </w:rPr>
      </w:pPr>
      <w:r>
        <w:rPr>
          <w:sz w:val="28"/>
        </w:rPr>
        <w:t xml:space="preserve">вложений в объекты капитального строительства </w:t>
      </w:r>
      <w:r w:rsidR="00C17864">
        <w:rPr>
          <w:sz w:val="28"/>
        </w:rPr>
        <w:t>муниципальной</w:t>
      </w:r>
      <w:r>
        <w:rPr>
          <w:sz w:val="28"/>
        </w:rPr>
        <w:t xml:space="preserve"> собственности </w:t>
      </w:r>
      <w:r w:rsidR="00C17864">
        <w:rPr>
          <w:sz w:val="28"/>
        </w:rPr>
        <w:t xml:space="preserve">города Батайска </w:t>
      </w:r>
      <w:r>
        <w:rPr>
          <w:sz w:val="28"/>
        </w:rPr>
        <w:t>и (или) в приобретение объектов недвижимого имущества в</w:t>
      </w:r>
      <w:r>
        <w:t> </w:t>
      </w:r>
      <w:r w:rsidR="00C17864">
        <w:rPr>
          <w:sz w:val="28"/>
        </w:rPr>
        <w:t>муниципальную</w:t>
      </w:r>
      <w:r>
        <w:rPr>
          <w:sz w:val="28"/>
        </w:rPr>
        <w:t xml:space="preserve"> собственность за счет средств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 </w:t>
      </w:r>
    </w:p>
    <w:p w14:paraId="4CEDCD34" w14:textId="77777777" w:rsidR="0000263F" w:rsidRDefault="0000263F" w:rsidP="0000263F">
      <w:pPr>
        <w:widowControl w:val="0"/>
        <w:jc w:val="right"/>
        <w:rPr>
          <w:sz w:val="28"/>
        </w:rPr>
      </w:pPr>
    </w:p>
    <w:p w14:paraId="59E633C2" w14:textId="77777777" w:rsidR="0000263F" w:rsidRDefault="0000263F" w:rsidP="0000263F">
      <w:pPr>
        <w:widowControl w:val="0"/>
        <w:jc w:val="center"/>
        <w:rPr>
          <w:sz w:val="28"/>
        </w:rPr>
      </w:pPr>
    </w:p>
    <w:p w14:paraId="6F5C7A95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ИНФОРМАЦИЯ</w:t>
      </w:r>
    </w:p>
    <w:p w14:paraId="49D78F8E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об объекте недвижимого имущества, </w:t>
      </w:r>
    </w:p>
    <w:p w14:paraId="6DAB03F0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приобретаемого в </w:t>
      </w:r>
      <w:r w:rsidR="00C17864">
        <w:rPr>
          <w:sz w:val="28"/>
        </w:rPr>
        <w:t>муниципальную</w:t>
      </w:r>
      <w:r>
        <w:rPr>
          <w:sz w:val="28"/>
        </w:rPr>
        <w:t xml:space="preserve"> собственность</w:t>
      </w:r>
    </w:p>
    <w:p w14:paraId="54C307B8" w14:textId="77777777" w:rsidR="0000263F" w:rsidRDefault="00C17864" w:rsidP="0000263F">
      <w:pPr>
        <w:widowControl w:val="0"/>
        <w:jc w:val="center"/>
        <w:rPr>
          <w:sz w:val="28"/>
        </w:rPr>
      </w:pPr>
      <w:r>
        <w:rPr>
          <w:sz w:val="28"/>
        </w:rPr>
        <w:t>города Батайска</w:t>
      </w:r>
      <w:r w:rsidR="0000263F">
        <w:rPr>
          <w:sz w:val="28"/>
        </w:rPr>
        <w:t xml:space="preserve"> за счет средств </w:t>
      </w:r>
      <w:r>
        <w:rPr>
          <w:sz w:val="28"/>
        </w:rPr>
        <w:t>местного</w:t>
      </w:r>
      <w:r w:rsidR="0000263F">
        <w:rPr>
          <w:sz w:val="28"/>
        </w:rPr>
        <w:t xml:space="preserve"> бюджета</w:t>
      </w:r>
    </w:p>
    <w:p w14:paraId="590C0FA9" w14:textId="77777777" w:rsidR="0000263F" w:rsidRDefault="0000263F" w:rsidP="0000263F">
      <w:pPr>
        <w:widowControl w:val="0"/>
        <w:jc w:val="center"/>
        <w:rPr>
          <w:sz w:val="28"/>
        </w:rPr>
      </w:pPr>
    </w:p>
    <w:p w14:paraId="3EC19CDD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_________________________________________________________</w:t>
      </w:r>
    </w:p>
    <w:p w14:paraId="24AB954A" w14:textId="77777777" w:rsidR="0000263F" w:rsidRDefault="0000263F" w:rsidP="0000263F">
      <w:pPr>
        <w:widowControl w:val="0"/>
        <w:jc w:val="center"/>
        <w:rPr>
          <w:sz w:val="24"/>
        </w:rPr>
      </w:pPr>
      <w:r>
        <w:rPr>
          <w:sz w:val="24"/>
        </w:rPr>
        <w:t>(наименование объекта недвижимого имущества, приобретаемого в форме осуществления бюджетных инвестиций в форме капитальных вложений, с использованием субсидии)</w:t>
      </w:r>
    </w:p>
    <w:p w14:paraId="658B0AE7" w14:textId="77777777" w:rsidR="0000263F" w:rsidRDefault="0000263F" w:rsidP="0000263F">
      <w:pPr>
        <w:widowControl w:val="0"/>
        <w:jc w:val="center"/>
        <w:rPr>
          <w:sz w:val="24"/>
        </w:rPr>
      </w:pPr>
    </w:p>
    <w:p w14:paraId="222E23A6" w14:textId="77777777" w:rsidR="0000263F" w:rsidRDefault="0000263F" w:rsidP="0000263F">
      <w:pPr>
        <w:rPr>
          <w:sz w:val="28"/>
        </w:rPr>
      </w:pPr>
      <w:r>
        <w:rPr>
          <w:sz w:val="28"/>
        </w:rPr>
        <w:t xml:space="preserve">Наименование главного распорядителя средств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бюджета__________</w:t>
      </w:r>
    </w:p>
    <w:p w14:paraId="5F1A6813" w14:textId="77777777" w:rsidR="0000263F" w:rsidRDefault="0000263F" w:rsidP="0000263F">
      <w:pPr>
        <w:rPr>
          <w:sz w:val="28"/>
        </w:rPr>
      </w:pPr>
      <w:r>
        <w:rPr>
          <w:sz w:val="28"/>
        </w:rPr>
        <w:t>Наименование получателя (инвестиций, субсидии)_________________________</w:t>
      </w:r>
    </w:p>
    <w:p w14:paraId="131799C4" w14:textId="77777777" w:rsidR="0000263F" w:rsidRDefault="0000263F" w:rsidP="0000263F">
      <w:pPr>
        <w:widowControl w:val="0"/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953"/>
        <w:gridCol w:w="1585"/>
        <w:gridCol w:w="1574"/>
      </w:tblGrid>
      <w:tr w:rsidR="0000263F" w14:paraId="08C05240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72A728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8370CA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показателя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8AC541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Единица измерения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BE409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Значение показателя</w:t>
            </w:r>
          </w:p>
        </w:tc>
      </w:tr>
    </w:tbl>
    <w:p w14:paraId="5520049D" w14:textId="77777777" w:rsidR="0000263F" w:rsidRDefault="0000263F" w:rsidP="0000263F">
      <w:pPr>
        <w:widowControl w:val="0"/>
        <w:ind w:firstLine="540"/>
        <w:jc w:val="both"/>
        <w:rPr>
          <w:sz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953"/>
        <w:gridCol w:w="1584"/>
        <w:gridCol w:w="1572"/>
      </w:tblGrid>
      <w:tr w:rsidR="0000263F" w14:paraId="3DD18C51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DF10C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F5366B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3597A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73037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00263F" w14:paraId="12C898CF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0CD3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D0C32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Мощность объекта недвижимого имущества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9BED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FC294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0E39327E" w14:textId="77777777" w:rsidTr="0000263F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9AF506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B6A705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Срок приобретения объекта недвижимого имущества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23B5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C42B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</w:tbl>
    <w:p w14:paraId="4352B97B" w14:textId="77777777" w:rsidR="0000263F" w:rsidRDefault="0000263F" w:rsidP="0000263F">
      <w:pPr>
        <w:sectPr w:rsidR="0000263F" w:rsidSect="00CC3095">
          <w:headerReference w:type="default" r:id="rId15"/>
          <w:footerReference w:type="default" r:id="rId16"/>
          <w:headerReference w:type="first" r:id="rId17"/>
          <w:pgSz w:w="11906" w:h="16838"/>
          <w:pgMar w:top="1134" w:right="567" w:bottom="1134" w:left="1701" w:header="709" w:footer="709" w:gutter="0"/>
          <w:pgNumType w:start="14"/>
          <w:cols w:space="720"/>
          <w:titlePg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2494"/>
        <w:gridCol w:w="886"/>
        <w:gridCol w:w="1949"/>
        <w:gridCol w:w="1311"/>
        <w:gridCol w:w="1559"/>
        <w:gridCol w:w="1892"/>
      </w:tblGrid>
      <w:tr w:rsidR="0000263F" w14:paraId="0E911C8C" w14:textId="77777777" w:rsidTr="0000263F"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A275E1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Объем финансового обеспечения</w:t>
            </w:r>
          </w:p>
        </w:tc>
      </w:tr>
      <w:tr w:rsidR="0000263F" w14:paraId="11974E4F" w14:textId="77777777" w:rsidTr="0000263F">
        <w:trPr>
          <w:trHeight w:val="524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0D83C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показателя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46A88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Источник финансирования (тыс. рублей)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27E39B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6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3A96B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В том числе</w:t>
            </w:r>
          </w:p>
        </w:tc>
      </w:tr>
      <w:tr w:rsidR="0000263F" w14:paraId="434BAF00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A3D768" w14:textId="77777777" w:rsidR="0000263F" w:rsidRDefault="0000263F" w:rsidP="0000263F"/>
        </w:tc>
        <w:tc>
          <w:tcPr>
            <w:tcW w:w="2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B9F26" w14:textId="77777777" w:rsidR="0000263F" w:rsidRDefault="0000263F" w:rsidP="0000263F"/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56413" w14:textId="77777777" w:rsidR="0000263F" w:rsidRDefault="0000263F" w:rsidP="0000263F"/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BCFCA1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предшествую-</w:t>
            </w:r>
            <w:proofErr w:type="spellStart"/>
            <w:r>
              <w:rPr>
                <w:sz w:val="28"/>
              </w:rPr>
              <w:t>щий</w:t>
            </w:r>
            <w:proofErr w:type="spellEnd"/>
            <w:proofErr w:type="gramEnd"/>
            <w:r>
              <w:rPr>
                <w:sz w:val="28"/>
              </w:rPr>
              <w:t xml:space="preserve"> период **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46A29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текущий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D946D0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первый год планового периода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E81F0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второй год планового периода</w:t>
            </w:r>
          </w:p>
        </w:tc>
      </w:tr>
    </w:tbl>
    <w:p w14:paraId="49857289" w14:textId="77777777" w:rsidR="0000263F" w:rsidRDefault="0000263F" w:rsidP="0000263F">
      <w:pPr>
        <w:widowControl w:val="0"/>
        <w:ind w:firstLine="540"/>
        <w:jc w:val="both"/>
        <w:rPr>
          <w:sz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2494"/>
        <w:gridCol w:w="886"/>
        <w:gridCol w:w="1949"/>
        <w:gridCol w:w="1311"/>
        <w:gridCol w:w="1559"/>
        <w:gridCol w:w="1892"/>
      </w:tblGrid>
      <w:tr w:rsidR="0000263F" w14:paraId="36AC8BED" w14:textId="77777777" w:rsidTr="0000263F">
        <w:trPr>
          <w:tblHeader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7BBF3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22C60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D2336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C9B4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D78EF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256522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58A04" w14:textId="77777777" w:rsidR="0000263F" w:rsidRDefault="0000263F" w:rsidP="0000263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00263F" w14:paraId="0542BBF1" w14:textId="77777777" w:rsidTr="0000263F"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0E016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Предполагаемая (предельная) стоимость объекта недвижимого имущества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16F6E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BC94B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234C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0942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FB94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3222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0C205BC9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0CABD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EABB9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6EA3C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F209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29D1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08F63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864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21777F0E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DDE59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7DC3E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C8FD2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A5B29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02AE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3A0183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58B72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2FC59013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209F1" w14:textId="77777777" w:rsidR="00C17864" w:rsidRDefault="00C17864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40B76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488E74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DBF2D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BDC51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FE763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CCA9C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2FAEB85F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4F4BB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D7CE2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CA08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36236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8ABD0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E42766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C84FE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17F1E655" w14:textId="77777777" w:rsidTr="0000263F"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E3F1B9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Общий (предельный) объем (бюджетных инвестиций, субсидии, направляемой на приобретение объекта недвижимого имущества)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BD1E8C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9C09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F4C7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5F7C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8F791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635F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781FC7A0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DFFEE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F01804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6210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DDFA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93EBD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28C04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5A962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7C05591E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A39B6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4ED3C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DE2D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486A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FB7F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B1A17A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C8CE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4ECD427F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8DBBE" w14:textId="77777777" w:rsidR="00C17864" w:rsidRDefault="00C17864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2EE00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15815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CEE8D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F877A7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3391A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8288F6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3CD74175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7CE92A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9C0B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3A2E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DFB2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98CBE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B932F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BED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07B04F9F" w14:textId="77777777" w:rsidTr="0000263F">
        <w:trPr>
          <w:trHeight w:val="529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6E8F1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lastRenderedPageBreak/>
              <w:t>Общий размер средств организации, направляемых на</w:t>
            </w:r>
            <w:r>
              <w:t> </w:t>
            </w:r>
            <w:r>
              <w:rPr>
                <w:sz w:val="28"/>
              </w:rPr>
              <w:t>приобретение объектов недвижимого имущества *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32B50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B153A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34BB1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DBA23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EAD47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E509A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279A8590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EB3538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57080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федеральный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99918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93093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507C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828BF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FFDD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00263F" w14:paraId="2F67D715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2B855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6789B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областной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2DC98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8CCDB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F7C9CC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56197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DA676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  <w:tr w:rsidR="00C17864" w14:paraId="653F013E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30EC8" w14:textId="77777777" w:rsidR="00C17864" w:rsidRDefault="00C17864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AD371" w14:textId="77777777" w:rsidR="00C17864" w:rsidRDefault="00C17864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местный 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9E6626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1A04F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FF51A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AD0B1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505DF" w14:textId="77777777" w:rsidR="00C17864" w:rsidRDefault="00C17864" w:rsidP="0000263F">
            <w:pPr>
              <w:widowControl w:val="0"/>
              <w:rPr>
                <w:sz w:val="28"/>
              </w:rPr>
            </w:pPr>
          </w:p>
        </w:tc>
      </w:tr>
      <w:tr w:rsidR="0000263F" w14:paraId="20C28726" w14:textId="77777777" w:rsidTr="0000263F"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FA16F" w14:textId="77777777" w:rsidR="0000263F" w:rsidRDefault="0000263F" w:rsidP="0000263F"/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80E71C" w14:textId="77777777" w:rsidR="0000263F" w:rsidRDefault="0000263F" w:rsidP="0000263F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иные источники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ED119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8813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17404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CAC46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9C5B5" w14:textId="77777777" w:rsidR="0000263F" w:rsidRDefault="0000263F" w:rsidP="0000263F">
            <w:pPr>
              <w:widowControl w:val="0"/>
              <w:rPr>
                <w:sz w:val="28"/>
              </w:rPr>
            </w:pPr>
          </w:p>
        </w:tc>
      </w:tr>
    </w:tbl>
    <w:p w14:paraId="61C780D6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p w14:paraId="3DA68F3F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Примечание.</w:t>
      </w:r>
    </w:p>
    <w:p w14:paraId="39D2473E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* В случае предоставления субсидии на осуществление капитальных вложений в объекты капитального строительства (при наличии).</w:t>
      </w:r>
    </w:p>
    <w:p w14:paraId="5303E9D1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** Объем финансового обеспечения в графе 4 отражается одной суммой без распределения по годам.</w:t>
      </w:r>
    </w:p>
    <w:p w14:paraId="582DDE07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p w14:paraId="72AB89FB" w14:textId="77777777" w:rsidR="0000263F" w:rsidRDefault="0000263F" w:rsidP="0000263F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Руководитель организации ___________ _______________ (Ф.И.О.)</w:t>
      </w:r>
    </w:p>
    <w:p w14:paraId="39D9616A" w14:textId="77777777" w:rsidR="0000263F" w:rsidRDefault="0000263F" w:rsidP="0000263F">
      <w:pPr>
        <w:widowControl w:val="0"/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  <w:r>
        <w:rPr>
          <w:sz w:val="24"/>
        </w:rPr>
        <w:t>(подпись)</w:t>
      </w:r>
    </w:p>
    <w:p w14:paraId="637AE377" w14:textId="77777777" w:rsidR="0000263F" w:rsidRDefault="0000263F" w:rsidP="0000263F">
      <w:pPr>
        <w:widowControl w:val="0"/>
        <w:jc w:val="both"/>
        <w:rPr>
          <w:sz w:val="28"/>
        </w:rPr>
      </w:pPr>
    </w:p>
    <w:p w14:paraId="7C7542C3" w14:textId="77777777" w:rsidR="0000263F" w:rsidRDefault="0000263F" w:rsidP="0000263F">
      <w:pPr>
        <w:widowControl w:val="0"/>
        <w:ind w:firstLine="540"/>
        <w:jc w:val="both"/>
        <w:rPr>
          <w:sz w:val="28"/>
        </w:rPr>
      </w:pPr>
    </w:p>
    <w:p w14:paraId="398F40AE" w14:textId="77777777" w:rsidR="0000263F" w:rsidRDefault="0000263F" w:rsidP="0000263F">
      <w:pPr>
        <w:sectPr w:rsidR="0000263F" w:rsidSect="00CC3095">
          <w:headerReference w:type="default" r:id="rId18"/>
          <w:footerReference w:type="default" r:id="rId19"/>
          <w:headerReference w:type="first" r:id="rId20"/>
          <w:pgSz w:w="16838" w:h="11906" w:orient="landscape"/>
          <w:pgMar w:top="1701" w:right="1134" w:bottom="567" w:left="1134" w:header="709" w:footer="709" w:gutter="0"/>
          <w:pgNumType w:start="15"/>
          <w:cols w:space="720"/>
          <w:titlePg/>
        </w:sectPr>
      </w:pPr>
    </w:p>
    <w:p w14:paraId="47B12735" w14:textId="77777777" w:rsidR="0000263F" w:rsidRDefault="0000263F" w:rsidP="0000263F">
      <w:pPr>
        <w:ind w:left="6236"/>
        <w:jc w:val="center"/>
        <w:rPr>
          <w:sz w:val="28"/>
        </w:rPr>
      </w:pPr>
      <w:r>
        <w:rPr>
          <w:sz w:val="28"/>
        </w:rPr>
        <w:lastRenderedPageBreak/>
        <w:t>Приложение № 2</w:t>
      </w:r>
    </w:p>
    <w:p w14:paraId="7239E77B" w14:textId="77777777" w:rsidR="0000263F" w:rsidRDefault="0000263F" w:rsidP="0000263F">
      <w:pPr>
        <w:widowControl w:val="0"/>
        <w:ind w:left="6236"/>
        <w:jc w:val="center"/>
        <w:rPr>
          <w:sz w:val="28"/>
        </w:rPr>
      </w:pPr>
      <w:r>
        <w:rPr>
          <w:sz w:val="28"/>
        </w:rPr>
        <w:t>к постановлению</w:t>
      </w:r>
    </w:p>
    <w:p w14:paraId="3272419C" w14:textId="77777777" w:rsidR="006B550E" w:rsidRDefault="00C17864" w:rsidP="0000263F">
      <w:pPr>
        <w:widowControl w:val="0"/>
        <w:ind w:left="6236"/>
        <w:jc w:val="center"/>
        <w:rPr>
          <w:sz w:val="28"/>
        </w:rPr>
      </w:pPr>
      <w:r>
        <w:rPr>
          <w:sz w:val="28"/>
        </w:rPr>
        <w:t xml:space="preserve">Администрации </w:t>
      </w:r>
    </w:p>
    <w:p w14:paraId="644BD51C" w14:textId="77777777" w:rsidR="0000263F" w:rsidRDefault="00C17864" w:rsidP="0000263F">
      <w:pPr>
        <w:widowControl w:val="0"/>
        <w:ind w:left="6236"/>
        <w:jc w:val="center"/>
        <w:rPr>
          <w:sz w:val="28"/>
        </w:rPr>
      </w:pPr>
      <w:r>
        <w:rPr>
          <w:sz w:val="28"/>
        </w:rPr>
        <w:t>города Батайска</w:t>
      </w:r>
    </w:p>
    <w:p w14:paraId="4C3B9266" w14:textId="1E30B9A9" w:rsidR="0000263F" w:rsidRDefault="0000263F" w:rsidP="0000263F">
      <w:pPr>
        <w:widowControl w:val="0"/>
        <w:ind w:left="6236"/>
        <w:jc w:val="center"/>
        <w:rPr>
          <w:sz w:val="28"/>
        </w:rPr>
      </w:pPr>
      <w:r>
        <w:rPr>
          <w:sz w:val="28"/>
        </w:rPr>
        <w:t xml:space="preserve">от </w:t>
      </w:r>
      <w:r w:rsidR="00273FD4" w:rsidRPr="00273FD4">
        <w:rPr>
          <w:sz w:val="28"/>
          <w:szCs w:val="28"/>
          <w:u w:val="single"/>
        </w:rPr>
        <w:t xml:space="preserve">02.11.2023 </w:t>
      </w:r>
      <w:r w:rsidR="00273FD4" w:rsidRPr="00273FD4">
        <w:rPr>
          <w:sz w:val="28"/>
          <w:szCs w:val="28"/>
        </w:rPr>
        <w:t xml:space="preserve">№ </w:t>
      </w:r>
      <w:r w:rsidR="00273FD4" w:rsidRPr="00273FD4">
        <w:rPr>
          <w:sz w:val="28"/>
          <w:szCs w:val="28"/>
          <w:u w:val="single"/>
        </w:rPr>
        <w:t>3057</w:t>
      </w:r>
      <w:bookmarkStart w:id="0" w:name="_GoBack"/>
      <w:bookmarkEnd w:id="0"/>
    </w:p>
    <w:p w14:paraId="246C3D3B" w14:textId="77777777" w:rsidR="0000263F" w:rsidRDefault="0000263F" w:rsidP="0000263F">
      <w:pPr>
        <w:widowControl w:val="0"/>
        <w:spacing w:line="264" w:lineRule="auto"/>
        <w:jc w:val="center"/>
        <w:rPr>
          <w:sz w:val="28"/>
        </w:rPr>
      </w:pPr>
    </w:p>
    <w:p w14:paraId="6775C2AB" w14:textId="77777777" w:rsidR="0000263F" w:rsidRDefault="0000263F" w:rsidP="0000263F">
      <w:pPr>
        <w:widowControl w:val="0"/>
        <w:spacing w:line="264" w:lineRule="auto"/>
        <w:jc w:val="center"/>
        <w:rPr>
          <w:sz w:val="28"/>
        </w:rPr>
      </w:pPr>
    </w:p>
    <w:p w14:paraId="2BBA09D7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ПРАВИЛА </w:t>
      </w:r>
    </w:p>
    <w:p w14:paraId="1B185047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принятия решений об осуществлении бюджетных инвестиций </w:t>
      </w:r>
    </w:p>
    <w:p w14:paraId="0ECC7F19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в форме капитальных вложений и предоставлении субсидии </w:t>
      </w:r>
    </w:p>
    <w:p w14:paraId="5634AA9D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на осуществление капитальных вложений в объекты капитального строительства </w:t>
      </w:r>
      <w:r w:rsidR="00C17864">
        <w:rPr>
          <w:sz w:val="28"/>
        </w:rPr>
        <w:t>муниципальной</w:t>
      </w:r>
      <w:r>
        <w:rPr>
          <w:sz w:val="28"/>
        </w:rPr>
        <w:t xml:space="preserve"> собственности </w:t>
      </w:r>
      <w:r w:rsidR="00C17864">
        <w:rPr>
          <w:sz w:val="28"/>
        </w:rPr>
        <w:t>города Батайска</w:t>
      </w:r>
      <w:r>
        <w:rPr>
          <w:sz w:val="28"/>
        </w:rPr>
        <w:t xml:space="preserve"> </w:t>
      </w:r>
    </w:p>
    <w:p w14:paraId="3D821C48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 xml:space="preserve">и (или) в приобретение объектов недвижимого имущества в </w:t>
      </w:r>
      <w:r w:rsidR="00C17864">
        <w:rPr>
          <w:sz w:val="28"/>
        </w:rPr>
        <w:t>муниципальную</w:t>
      </w:r>
      <w:r>
        <w:rPr>
          <w:sz w:val="28"/>
        </w:rPr>
        <w:t xml:space="preserve"> собственность за счет средств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 </w:t>
      </w:r>
    </w:p>
    <w:p w14:paraId="4383C86D" w14:textId="77777777" w:rsidR="0000263F" w:rsidRDefault="0000263F" w:rsidP="0000263F">
      <w:pPr>
        <w:widowControl w:val="0"/>
        <w:jc w:val="center"/>
        <w:rPr>
          <w:sz w:val="28"/>
        </w:rPr>
      </w:pPr>
    </w:p>
    <w:p w14:paraId="31ACE85F" w14:textId="77777777" w:rsidR="0000263F" w:rsidRDefault="0000263F" w:rsidP="0000263F">
      <w:pPr>
        <w:widowControl w:val="0"/>
        <w:jc w:val="center"/>
        <w:rPr>
          <w:sz w:val="28"/>
        </w:rPr>
      </w:pPr>
      <w:r>
        <w:rPr>
          <w:sz w:val="28"/>
        </w:rPr>
        <w:t>1. Основные положения</w:t>
      </w:r>
    </w:p>
    <w:p w14:paraId="515B5822" w14:textId="77777777" w:rsidR="0000263F" w:rsidRDefault="0000263F" w:rsidP="0000263F">
      <w:pPr>
        <w:widowControl w:val="0"/>
        <w:jc w:val="center"/>
        <w:rPr>
          <w:sz w:val="28"/>
        </w:rPr>
      </w:pPr>
    </w:p>
    <w:p w14:paraId="3850DF1A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1.1. Настоящие Правила устанавливают порядок принятия решений о</w:t>
      </w:r>
      <w:r>
        <w:t> </w:t>
      </w:r>
      <w:r>
        <w:rPr>
          <w:sz w:val="28"/>
        </w:rPr>
        <w:t xml:space="preserve">подготовке и реализации бюджетных инвестиций и предоставлении </w:t>
      </w:r>
      <w:r w:rsidR="00C17864">
        <w:rPr>
          <w:sz w:val="28"/>
        </w:rPr>
        <w:t>муниципальным</w:t>
      </w:r>
      <w:r>
        <w:rPr>
          <w:sz w:val="28"/>
        </w:rPr>
        <w:t xml:space="preserve"> бюджетным и </w:t>
      </w:r>
      <w:r w:rsidR="00C17864">
        <w:rPr>
          <w:sz w:val="28"/>
        </w:rPr>
        <w:t>муниципальным</w:t>
      </w:r>
      <w:r>
        <w:rPr>
          <w:sz w:val="28"/>
        </w:rPr>
        <w:t xml:space="preserve"> автономным учреждениям </w:t>
      </w:r>
      <w:r w:rsidR="00C17864">
        <w:rPr>
          <w:sz w:val="28"/>
        </w:rPr>
        <w:t>города Батайска</w:t>
      </w:r>
      <w:r>
        <w:rPr>
          <w:sz w:val="28"/>
        </w:rPr>
        <w:t xml:space="preserve">, </w:t>
      </w:r>
      <w:r w:rsidR="00C17864">
        <w:rPr>
          <w:sz w:val="28"/>
        </w:rPr>
        <w:t>муниципальным</w:t>
      </w:r>
      <w:r>
        <w:rPr>
          <w:sz w:val="28"/>
        </w:rPr>
        <w:t xml:space="preserve"> унитарным предприятиям </w:t>
      </w:r>
      <w:r w:rsidR="00C17864">
        <w:rPr>
          <w:sz w:val="28"/>
        </w:rPr>
        <w:t>города Батайска</w:t>
      </w:r>
      <w:r>
        <w:rPr>
          <w:sz w:val="28"/>
        </w:rPr>
        <w:t xml:space="preserve"> (далее – организация) бюджетных ассигнований из </w:t>
      </w:r>
      <w:r w:rsidR="00C17864">
        <w:rPr>
          <w:sz w:val="28"/>
        </w:rPr>
        <w:t>местного</w:t>
      </w:r>
      <w:r>
        <w:rPr>
          <w:sz w:val="28"/>
        </w:rPr>
        <w:t xml:space="preserve"> бюджета в виде субсидии на осуществление учреждениями и предприятиями капитальных вложений в строительство (реконструкцию, в том числе с</w:t>
      </w:r>
      <w:r>
        <w:t> </w:t>
      </w:r>
      <w:r>
        <w:rPr>
          <w:sz w:val="28"/>
        </w:rPr>
        <w:t xml:space="preserve">элементами реставрации, техническое перевооружение) объектов капитального строительства </w:t>
      </w:r>
      <w:r w:rsidR="00C17864">
        <w:rPr>
          <w:sz w:val="28"/>
        </w:rPr>
        <w:t>муниципальной</w:t>
      </w:r>
      <w:r>
        <w:rPr>
          <w:sz w:val="28"/>
        </w:rPr>
        <w:t xml:space="preserve"> собственности </w:t>
      </w:r>
      <w:r w:rsidR="00C17864">
        <w:rPr>
          <w:sz w:val="28"/>
        </w:rPr>
        <w:t>города Батайска</w:t>
      </w:r>
      <w:r>
        <w:rPr>
          <w:sz w:val="28"/>
        </w:rPr>
        <w:t xml:space="preserve"> и в приобретение объектов недвижимого имущества в</w:t>
      </w:r>
      <w:r>
        <w:t> </w:t>
      </w:r>
      <w:r w:rsidR="00C17864">
        <w:rPr>
          <w:sz w:val="28"/>
        </w:rPr>
        <w:t>муниципальную</w:t>
      </w:r>
      <w:r>
        <w:rPr>
          <w:sz w:val="28"/>
        </w:rPr>
        <w:t xml:space="preserve"> собственность </w:t>
      </w:r>
      <w:r w:rsidR="00BA6307">
        <w:rPr>
          <w:sz w:val="28"/>
        </w:rPr>
        <w:t>города Батайска</w:t>
      </w:r>
      <w:r>
        <w:rPr>
          <w:sz w:val="28"/>
        </w:rPr>
        <w:t>, включенных в</w:t>
      </w:r>
      <w:r>
        <w:t> </w:t>
      </w:r>
      <w:r w:rsidR="00E879B0">
        <w:rPr>
          <w:sz w:val="28"/>
        </w:rPr>
        <w:t>муниципальные</w:t>
      </w:r>
      <w:r>
        <w:rPr>
          <w:sz w:val="28"/>
        </w:rPr>
        <w:t xml:space="preserve"> программы </w:t>
      </w:r>
      <w:r w:rsidR="00E879B0">
        <w:rPr>
          <w:sz w:val="28"/>
        </w:rPr>
        <w:t>города Батайска</w:t>
      </w:r>
      <w:r>
        <w:rPr>
          <w:sz w:val="28"/>
        </w:rPr>
        <w:t xml:space="preserve"> (далее соответственно – решение, объекты капитального строительства, объекты недвижимого имущества, субсидия).</w:t>
      </w:r>
    </w:p>
    <w:p w14:paraId="118BBE9E" w14:textId="77777777" w:rsidR="0000263F" w:rsidRDefault="0000263F" w:rsidP="0000263F">
      <w:pPr>
        <w:widowControl w:val="0"/>
        <w:spacing w:line="264" w:lineRule="auto"/>
        <w:ind w:firstLine="709"/>
        <w:jc w:val="both"/>
        <w:rPr>
          <w:sz w:val="28"/>
        </w:rPr>
      </w:pPr>
      <w:r>
        <w:rPr>
          <w:sz w:val="28"/>
        </w:rPr>
        <w:t xml:space="preserve">1.2. Инициатором подготовки проекта решения является главный распорядитель средств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бюджета, ответственный за реализацию мероприятий </w:t>
      </w:r>
      <w:r w:rsidR="00E879B0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E879B0">
        <w:rPr>
          <w:sz w:val="28"/>
        </w:rPr>
        <w:t>города Батайска</w:t>
      </w:r>
      <w:r>
        <w:rPr>
          <w:sz w:val="28"/>
        </w:rPr>
        <w:t>, в рамках которых планируется осуществление бюджетных инвестиций и (или) предоставление субсидии, либо в случае, если объект капитального строительства или объект недвижимого имущества не включен в</w:t>
      </w:r>
      <w:r>
        <w:t> </w:t>
      </w:r>
      <w:r w:rsidR="00E879B0">
        <w:rPr>
          <w:sz w:val="28"/>
        </w:rPr>
        <w:t>муниципальную</w:t>
      </w:r>
      <w:r>
        <w:rPr>
          <w:sz w:val="28"/>
        </w:rPr>
        <w:t xml:space="preserve"> программу </w:t>
      </w:r>
      <w:r w:rsidR="00E879B0">
        <w:rPr>
          <w:sz w:val="28"/>
        </w:rPr>
        <w:t>города Батайска</w:t>
      </w:r>
      <w:r>
        <w:rPr>
          <w:sz w:val="28"/>
        </w:rPr>
        <w:t xml:space="preserve">, – предполагаемый главный распорядитель средств </w:t>
      </w:r>
      <w:r w:rsidR="00E879B0">
        <w:rPr>
          <w:sz w:val="28"/>
        </w:rPr>
        <w:t xml:space="preserve">местного </w:t>
      </w:r>
      <w:r>
        <w:rPr>
          <w:sz w:val="28"/>
        </w:rPr>
        <w:t>бюджета, наделенный в установленном порядке полномочиями в соответствующей сфере ведения (далее – главный распорядитель).</w:t>
      </w:r>
    </w:p>
    <w:p w14:paraId="391C6287" w14:textId="77777777" w:rsidR="00FF46AE" w:rsidRDefault="00FF46AE" w:rsidP="0000263F">
      <w:pPr>
        <w:widowControl w:val="0"/>
        <w:jc w:val="center"/>
        <w:outlineLvl w:val="1"/>
        <w:rPr>
          <w:sz w:val="28"/>
        </w:rPr>
      </w:pPr>
    </w:p>
    <w:p w14:paraId="10FCB88D" w14:textId="77777777" w:rsidR="0000263F" w:rsidRDefault="0000263F" w:rsidP="0000263F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2. Подготовка проекта решения</w:t>
      </w:r>
    </w:p>
    <w:p w14:paraId="4A40B517" w14:textId="77777777" w:rsidR="0000263F" w:rsidRDefault="0000263F" w:rsidP="0000263F">
      <w:pPr>
        <w:widowControl w:val="0"/>
        <w:jc w:val="center"/>
        <w:rPr>
          <w:sz w:val="28"/>
        </w:rPr>
      </w:pPr>
    </w:p>
    <w:p w14:paraId="2F701237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2.1. Главный распорядитель подготавливает проект решения в отношении объекта капитального строительства и (или) объекта недвижимого имущества в форме проекта распоряжения </w:t>
      </w:r>
      <w:r w:rsidR="00E879B0">
        <w:rPr>
          <w:sz w:val="28"/>
        </w:rPr>
        <w:t>Администрации города Батайска</w:t>
      </w:r>
      <w:r>
        <w:rPr>
          <w:sz w:val="28"/>
        </w:rPr>
        <w:t xml:space="preserve"> при</w:t>
      </w:r>
      <w:r>
        <w:t> </w:t>
      </w:r>
      <w:r>
        <w:rPr>
          <w:sz w:val="28"/>
        </w:rPr>
        <w:t xml:space="preserve">формировании проекта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 на очередной финансовый год и </w:t>
      </w:r>
      <w:r>
        <w:rPr>
          <w:sz w:val="28"/>
        </w:rPr>
        <w:lastRenderedPageBreak/>
        <w:t xml:space="preserve">на плановый период, а также в ходе исполнения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бюджета.</w:t>
      </w:r>
    </w:p>
    <w:p w14:paraId="7977A02B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2.2. Проект решения, предусматривающего осуществление бюджетных инвестиций и (или) предоставление субсидии в рамках </w:t>
      </w:r>
      <w:r w:rsidR="00E879B0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E879B0">
        <w:rPr>
          <w:sz w:val="28"/>
        </w:rPr>
        <w:t>города Батайска</w:t>
      </w:r>
      <w:r>
        <w:rPr>
          <w:sz w:val="28"/>
        </w:rPr>
        <w:t>, согласовывается главным распорядителем с</w:t>
      </w:r>
      <w:r>
        <w:t> </w:t>
      </w:r>
      <w:r>
        <w:rPr>
          <w:sz w:val="28"/>
        </w:rPr>
        <w:t xml:space="preserve">ответственным исполнителем </w:t>
      </w:r>
      <w:r w:rsidR="00E879B0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E879B0">
        <w:rPr>
          <w:sz w:val="28"/>
        </w:rPr>
        <w:t>города Батайска</w:t>
      </w:r>
      <w:r>
        <w:rPr>
          <w:sz w:val="28"/>
        </w:rPr>
        <w:t xml:space="preserve"> в случае, если он не является одновременно ее ответственным исполнителем.</w:t>
      </w:r>
    </w:p>
    <w:p w14:paraId="7D4889CD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2.3. Проект решения после согласования с ответственным исполнителем </w:t>
      </w:r>
      <w:r w:rsidR="00E879B0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E879B0">
        <w:rPr>
          <w:sz w:val="28"/>
        </w:rPr>
        <w:t>города Батайска</w:t>
      </w:r>
      <w:r>
        <w:rPr>
          <w:sz w:val="28"/>
        </w:rPr>
        <w:t xml:space="preserve"> направляется главным распорядителем на согласование в </w:t>
      </w:r>
      <w:r w:rsidR="00E879B0">
        <w:rPr>
          <w:sz w:val="28"/>
        </w:rPr>
        <w:t>Финансовое управление города Батайска</w:t>
      </w:r>
      <w:r>
        <w:rPr>
          <w:sz w:val="28"/>
        </w:rPr>
        <w:t>.</w:t>
      </w:r>
    </w:p>
    <w:p w14:paraId="62DB8B29" w14:textId="77777777" w:rsidR="0000263F" w:rsidRDefault="0000263F" w:rsidP="0000263F">
      <w:pPr>
        <w:widowControl w:val="0"/>
        <w:ind w:firstLine="709"/>
        <w:jc w:val="both"/>
        <w:rPr>
          <w:strike/>
          <w:sz w:val="28"/>
        </w:rPr>
      </w:pPr>
      <w:r>
        <w:rPr>
          <w:sz w:val="28"/>
        </w:rPr>
        <w:t xml:space="preserve">2.4. Главный распорядитель при формировании проекта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 на очередной финансовый год и на плановый период предоставляет проект решения в </w:t>
      </w:r>
      <w:r w:rsidR="00E879B0">
        <w:rPr>
          <w:sz w:val="28"/>
        </w:rPr>
        <w:t>Финансовое управление города Батайска</w:t>
      </w:r>
      <w:r>
        <w:rPr>
          <w:sz w:val="28"/>
        </w:rPr>
        <w:t xml:space="preserve"> одновременно с</w:t>
      </w:r>
      <w:r>
        <w:t> </w:t>
      </w:r>
      <w:r>
        <w:rPr>
          <w:sz w:val="28"/>
        </w:rPr>
        <w:t xml:space="preserve">предложениями для формирования предельных показателей расходов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 на очередной финансовый год и на плановый период в</w:t>
      </w:r>
      <w:r>
        <w:t> </w:t>
      </w:r>
      <w:r>
        <w:rPr>
          <w:sz w:val="28"/>
        </w:rPr>
        <w:t xml:space="preserve">сроки, установленные постановлением </w:t>
      </w:r>
      <w:r w:rsidR="00E879B0">
        <w:rPr>
          <w:sz w:val="28"/>
        </w:rPr>
        <w:t>Администрации города Батайска</w:t>
      </w:r>
      <w:r>
        <w:rPr>
          <w:sz w:val="28"/>
        </w:rPr>
        <w:t xml:space="preserve"> об</w:t>
      </w:r>
      <w:r>
        <w:t> </w:t>
      </w:r>
      <w:r>
        <w:rPr>
          <w:sz w:val="28"/>
        </w:rPr>
        <w:t xml:space="preserve">утверждении порядка и сроков составления проекта </w:t>
      </w:r>
      <w:r w:rsidR="00E879B0">
        <w:rPr>
          <w:sz w:val="28"/>
        </w:rPr>
        <w:t>местного</w:t>
      </w:r>
      <w:r>
        <w:rPr>
          <w:sz w:val="28"/>
        </w:rPr>
        <w:t xml:space="preserve"> бюджета на</w:t>
      </w:r>
      <w:r>
        <w:t> </w:t>
      </w:r>
      <w:r>
        <w:rPr>
          <w:sz w:val="28"/>
        </w:rPr>
        <w:t xml:space="preserve">очередной финансовый год и на плановый период. </w:t>
      </w:r>
    </w:p>
    <w:p w14:paraId="1B769051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2.5. Проектом решения могут предусматриваться несколько объектов капитального строительства или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предусмотрено в</w:t>
      </w:r>
      <w:r>
        <w:t> </w:t>
      </w:r>
      <w:r>
        <w:rPr>
          <w:sz w:val="28"/>
        </w:rPr>
        <w:t xml:space="preserve">рамках мероприятий нескольких </w:t>
      </w:r>
      <w:r w:rsidR="00364ACC">
        <w:rPr>
          <w:sz w:val="28"/>
        </w:rPr>
        <w:t>муниципальных</w:t>
      </w:r>
      <w:r>
        <w:rPr>
          <w:sz w:val="28"/>
        </w:rPr>
        <w:t xml:space="preserve"> программ </w:t>
      </w:r>
      <w:r w:rsidR="00364ACC">
        <w:rPr>
          <w:sz w:val="28"/>
        </w:rPr>
        <w:t>города Батайска</w:t>
      </w:r>
      <w:r>
        <w:rPr>
          <w:sz w:val="28"/>
        </w:rPr>
        <w:t>.</w:t>
      </w:r>
    </w:p>
    <w:p w14:paraId="2E8B46E6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2.6. Проект решения содержит в отношении каждого объекта капитального строительства и (или) объекта недвижимого имущества информацию, указанную в приложениях № 1 или № 2 к Правилам осуществления капитальных вложений в объекты капитального строительства и (или) в</w:t>
      </w:r>
      <w:r>
        <w:t> </w:t>
      </w:r>
      <w:r>
        <w:rPr>
          <w:sz w:val="28"/>
        </w:rPr>
        <w:t xml:space="preserve">приобретение объектов недвижимого имущества в </w:t>
      </w:r>
      <w:r w:rsidR="00364ACC">
        <w:rPr>
          <w:sz w:val="28"/>
        </w:rPr>
        <w:t xml:space="preserve">муниципальную </w:t>
      </w:r>
      <w:r>
        <w:rPr>
          <w:sz w:val="28"/>
        </w:rPr>
        <w:t xml:space="preserve">собственность за счет средств </w:t>
      </w:r>
      <w:r w:rsidR="00364ACC">
        <w:rPr>
          <w:sz w:val="28"/>
        </w:rPr>
        <w:t>местного</w:t>
      </w:r>
      <w:r>
        <w:rPr>
          <w:sz w:val="28"/>
        </w:rPr>
        <w:t xml:space="preserve"> бюджета.</w:t>
      </w:r>
    </w:p>
    <w:p w14:paraId="302BA65E" w14:textId="77777777" w:rsidR="0000263F" w:rsidRDefault="0000263F" w:rsidP="0000263F">
      <w:pPr>
        <w:widowControl w:val="0"/>
        <w:spacing w:line="216" w:lineRule="auto"/>
        <w:ind w:firstLine="709"/>
        <w:jc w:val="both"/>
        <w:rPr>
          <w:sz w:val="28"/>
        </w:rPr>
      </w:pPr>
      <w:r>
        <w:rPr>
          <w:sz w:val="28"/>
        </w:rPr>
        <w:t>2.</w:t>
      </w:r>
      <w:r w:rsidR="00BB3E3A">
        <w:rPr>
          <w:sz w:val="28"/>
        </w:rPr>
        <w:t>7</w:t>
      </w:r>
      <w:r>
        <w:rPr>
          <w:sz w:val="28"/>
        </w:rPr>
        <w:t xml:space="preserve">. Проект решения утверждается до представления ответственным исполнителем </w:t>
      </w:r>
      <w:r w:rsidR="00364ACC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364ACC">
        <w:rPr>
          <w:sz w:val="28"/>
        </w:rPr>
        <w:t>города Батайска</w:t>
      </w:r>
      <w:r>
        <w:rPr>
          <w:sz w:val="28"/>
        </w:rPr>
        <w:t xml:space="preserve"> проекта </w:t>
      </w:r>
      <w:r w:rsidR="00364ACC">
        <w:rPr>
          <w:sz w:val="28"/>
        </w:rPr>
        <w:t>муниципальной</w:t>
      </w:r>
      <w:r>
        <w:rPr>
          <w:sz w:val="28"/>
        </w:rPr>
        <w:t xml:space="preserve"> программы </w:t>
      </w:r>
      <w:r w:rsidR="00364ACC">
        <w:rPr>
          <w:sz w:val="28"/>
        </w:rPr>
        <w:t>города Батайска</w:t>
      </w:r>
      <w:r>
        <w:rPr>
          <w:sz w:val="28"/>
        </w:rPr>
        <w:t xml:space="preserve"> на согласование в</w:t>
      </w:r>
      <w:r>
        <w:t> </w:t>
      </w:r>
      <w:r w:rsidR="00364ACC">
        <w:rPr>
          <w:sz w:val="28"/>
        </w:rPr>
        <w:t>Финансовое управление города Батайска</w:t>
      </w:r>
      <w:r>
        <w:rPr>
          <w:sz w:val="28"/>
        </w:rPr>
        <w:t>.</w:t>
      </w:r>
    </w:p>
    <w:p w14:paraId="159A4290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</w:t>
      </w:r>
      <w:r w:rsidR="00AE6EC1">
        <w:rPr>
          <w:sz w:val="28"/>
        </w:rPr>
        <w:t>8</w:t>
      </w:r>
      <w:r>
        <w:rPr>
          <w:sz w:val="28"/>
        </w:rPr>
        <w:t>. Внесение изменений в решение осуществляется в порядке, установленном настоящими Правилами.</w:t>
      </w:r>
    </w:p>
    <w:p w14:paraId="59F83CB1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Одновременно с проектом изменений, которые вносятся в решение, главным распорядителем представляется пояснительная записка, содержащая обоснование указанных изменений.</w:t>
      </w:r>
    </w:p>
    <w:p w14:paraId="233D3CDA" w14:textId="77777777" w:rsidR="0000263F" w:rsidRDefault="0000263F" w:rsidP="0000263F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2.</w:t>
      </w:r>
      <w:r w:rsidR="00AE6EC1">
        <w:rPr>
          <w:sz w:val="28"/>
        </w:rPr>
        <w:t>9</w:t>
      </w:r>
      <w:r>
        <w:rPr>
          <w:sz w:val="28"/>
        </w:rPr>
        <w:t>. Внесение изменений в решение не требуется:</w:t>
      </w:r>
    </w:p>
    <w:p w14:paraId="7F5435E8" w14:textId="77777777" w:rsidR="0000263F" w:rsidRDefault="0000263F" w:rsidP="0000263F">
      <w:pPr>
        <w:ind w:firstLine="709"/>
        <w:jc w:val="both"/>
        <w:rPr>
          <w:sz w:val="28"/>
        </w:rPr>
      </w:pPr>
      <w:r>
        <w:rPr>
          <w:sz w:val="28"/>
        </w:rPr>
        <w:t>в случае увеличения в текущем финансовом году бюджетных ассигнований в целях осуществления бюджетных инвестиций, на</w:t>
      </w:r>
      <w:r>
        <w:t> </w:t>
      </w:r>
      <w:r>
        <w:rPr>
          <w:sz w:val="28"/>
        </w:rPr>
        <w:t>предоставление субсидий в размере, не превышающем остатка не</w:t>
      </w:r>
      <w:r>
        <w:t> </w:t>
      </w:r>
      <w:r>
        <w:rPr>
          <w:sz w:val="28"/>
        </w:rPr>
        <w:t>исполненных на 1 января текущего финансового года соответствующих бюджетных обязательств по основаниям, установленным бюджетным законодательством Российской Федерации, без изменения установленных в</w:t>
      </w:r>
      <w:r>
        <w:t> </w:t>
      </w:r>
      <w:r>
        <w:rPr>
          <w:sz w:val="28"/>
        </w:rPr>
        <w:t>решении данных о наименовании, направлении инвестирования, мощности, стоимости, сроке ввода в эксплуатацию (приобретения) объекта капитального строительства или объекта недвижимого имущества;</w:t>
      </w:r>
    </w:p>
    <w:p w14:paraId="5CA506C2" w14:textId="77777777" w:rsidR="0000263F" w:rsidRDefault="0000263F" w:rsidP="0000263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в случае изменения (увеличения) сметной стоимости объекта капитального строительства в связи с увеличением цен на строительные ресурсы и </w:t>
      </w:r>
      <w:r>
        <w:t> </w:t>
      </w:r>
      <w:r>
        <w:rPr>
          <w:sz w:val="28"/>
        </w:rPr>
        <w:t>обусловленного им изменения (увеличения) цены контракта в соответствии с</w:t>
      </w:r>
      <w:r>
        <w:t xml:space="preserve">  </w:t>
      </w:r>
      <w:r>
        <w:rPr>
          <w:sz w:val="28"/>
        </w:rPr>
        <w:t>постановлением Правительства Российской Федерации от 09.08.2021 №</w:t>
      </w:r>
      <w:r>
        <w:t> </w:t>
      </w:r>
      <w:r>
        <w:rPr>
          <w:sz w:val="28"/>
        </w:rPr>
        <w:t>1315 «О внесении изменений в некоторые акты Правительства Российской Федерации».</w:t>
      </w:r>
    </w:p>
    <w:p w14:paraId="42011585" w14:textId="77777777" w:rsidR="0000263F" w:rsidRDefault="0000263F" w:rsidP="0000263F">
      <w:pPr>
        <w:ind w:firstLine="567"/>
        <w:jc w:val="both"/>
        <w:rPr>
          <w:sz w:val="28"/>
        </w:rPr>
      </w:pPr>
    </w:p>
    <w:p w14:paraId="3EA36F60" w14:textId="77777777" w:rsidR="0000263F" w:rsidRDefault="0000263F" w:rsidP="0000263F">
      <w:pPr>
        <w:ind w:firstLine="567"/>
        <w:jc w:val="both"/>
        <w:rPr>
          <w:sz w:val="28"/>
        </w:rPr>
      </w:pPr>
    </w:p>
    <w:p w14:paraId="1EF48A79" w14:textId="77777777" w:rsidR="0000263F" w:rsidRDefault="0000263F" w:rsidP="00BB3E3A">
      <w:pPr>
        <w:rPr>
          <w:sz w:val="28"/>
        </w:rPr>
      </w:pPr>
    </w:p>
    <w:p w14:paraId="2670FA35" w14:textId="77777777" w:rsidR="00BB3E3A" w:rsidRDefault="0000263F" w:rsidP="00BB3E3A">
      <w:pPr>
        <w:rPr>
          <w:sz w:val="28"/>
        </w:rPr>
      </w:pPr>
      <w:r>
        <w:rPr>
          <w:sz w:val="28"/>
        </w:rPr>
        <w:t xml:space="preserve">Начальник </w:t>
      </w:r>
      <w:r w:rsidR="00BB3E3A">
        <w:rPr>
          <w:sz w:val="28"/>
        </w:rPr>
        <w:t xml:space="preserve">общего отдела </w:t>
      </w:r>
    </w:p>
    <w:p w14:paraId="573B8A36" w14:textId="77777777" w:rsidR="0000263F" w:rsidRDefault="00BB3E3A" w:rsidP="00BB3E3A">
      <w:pPr>
        <w:rPr>
          <w:sz w:val="28"/>
        </w:rPr>
      </w:pPr>
      <w:r>
        <w:rPr>
          <w:sz w:val="28"/>
        </w:rPr>
        <w:t>Администрации города Батайска</w:t>
      </w:r>
      <w:r w:rsidR="0000263F">
        <w:rPr>
          <w:sz w:val="28"/>
        </w:rPr>
        <w:t xml:space="preserve">                   </w:t>
      </w:r>
      <w:r>
        <w:rPr>
          <w:sz w:val="28"/>
        </w:rPr>
        <w:t xml:space="preserve">                        </w:t>
      </w:r>
      <w:r w:rsidR="0000263F">
        <w:rPr>
          <w:sz w:val="28"/>
        </w:rPr>
        <w:t xml:space="preserve"> </w:t>
      </w:r>
      <w:r>
        <w:rPr>
          <w:sz w:val="28"/>
        </w:rPr>
        <w:t>В. С. Мирошникова</w:t>
      </w:r>
    </w:p>
    <w:p w14:paraId="223213FC" w14:textId="77777777" w:rsidR="0000263F" w:rsidRDefault="0000263F" w:rsidP="0000263F">
      <w:pPr>
        <w:jc w:val="both"/>
        <w:rPr>
          <w:sz w:val="28"/>
        </w:rPr>
      </w:pPr>
    </w:p>
    <w:p w14:paraId="76356044" w14:textId="77777777" w:rsidR="0000263F" w:rsidRDefault="0000263F" w:rsidP="0000263F">
      <w:pPr>
        <w:rPr>
          <w:sz w:val="28"/>
        </w:rPr>
      </w:pPr>
    </w:p>
    <w:sectPr w:rsidR="0000263F" w:rsidSect="00CC3095">
      <w:headerReference w:type="default" r:id="rId21"/>
      <w:footerReference w:type="even" r:id="rId22"/>
      <w:pgSz w:w="11907" w:h="16840"/>
      <w:pgMar w:top="1134" w:right="567" w:bottom="284" w:left="1701" w:header="709" w:footer="624" w:gutter="0"/>
      <w:pgNumType w:start="1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3F4D7" w14:textId="77777777" w:rsidR="00166097" w:rsidRDefault="00166097">
      <w:r>
        <w:separator/>
      </w:r>
    </w:p>
  </w:endnote>
  <w:endnote w:type="continuationSeparator" w:id="0">
    <w:p w14:paraId="40E82E96" w14:textId="77777777" w:rsidR="00166097" w:rsidRDefault="001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74D00" w14:textId="77777777" w:rsidR="00FF46AE" w:rsidRPr="00834CAB" w:rsidRDefault="00FF46AE">
    <w:pPr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3E73C" w14:textId="77777777" w:rsidR="00FF46AE" w:rsidRDefault="00FF46A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06448" w14:textId="77777777" w:rsidR="00FF46AE" w:rsidRPr="00834CAB" w:rsidRDefault="00FF46AE">
    <w:pPr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FA10E" w14:textId="77777777" w:rsidR="00FF46AE" w:rsidRDefault="00E11E6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F46AE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06254BA" w14:textId="77777777" w:rsidR="00FF46AE" w:rsidRDefault="00FF46AE">
    <w:pPr>
      <w:pStyle w:val="a7"/>
      <w:ind w:right="360"/>
    </w:pPr>
  </w:p>
  <w:p w14:paraId="775937B6" w14:textId="77777777" w:rsidR="00FF46AE" w:rsidRDefault="00FF46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E9590" w14:textId="77777777" w:rsidR="00166097" w:rsidRDefault="00166097">
      <w:r>
        <w:separator/>
      </w:r>
    </w:p>
  </w:footnote>
  <w:footnote w:type="continuationSeparator" w:id="0">
    <w:p w14:paraId="5DAA3959" w14:textId="77777777" w:rsidR="00166097" w:rsidRDefault="001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396653"/>
      <w:docPartObj>
        <w:docPartGallery w:val="Page Numbers (Top of Page)"/>
        <w:docPartUnique/>
      </w:docPartObj>
    </w:sdtPr>
    <w:sdtEndPr/>
    <w:sdtContent>
      <w:p w14:paraId="2CB86634" w14:textId="77777777" w:rsidR="006B550E" w:rsidRDefault="006B55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4">
          <w:rPr>
            <w:noProof/>
          </w:rPr>
          <w:t>10</w:t>
        </w:r>
        <w:r>
          <w:fldChar w:fldCharType="end"/>
        </w:r>
      </w:p>
    </w:sdtContent>
  </w:sdt>
  <w:p w14:paraId="3935A372" w14:textId="77777777" w:rsidR="00FF46AE" w:rsidRDefault="00FF46AE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A8F02" w14:textId="77777777" w:rsidR="000762C4" w:rsidRDefault="000762C4" w:rsidP="000762C4">
    <w:pPr>
      <w:pStyle w:val="a9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9193387"/>
      <w:docPartObj>
        <w:docPartGallery w:val="Page Numbers (Top of Page)"/>
        <w:docPartUnique/>
      </w:docPartObj>
    </w:sdtPr>
    <w:sdtEndPr/>
    <w:sdtContent>
      <w:p w14:paraId="5BD9DB50" w14:textId="55B825AF" w:rsidR="00CC3095" w:rsidRDefault="00CC30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4">
          <w:rPr>
            <w:noProof/>
          </w:rPr>
          <w:t>13</w:t>
        </w:r>
        <w:r>
          <w:fldChar w:fldCharType="end"/>
        </w:r>
      </w:p>
    </w:sdtContent>
  </w:sdt>
  <w:p w14:paraId="64C8D717" w14:textId="4F2F6763" w:rsidR="00BD3ABE" w:rsidRDefault="00BD3ABE" w:rsidP="00BD3ABE">
    <w:pPr>
      <w:pStyle w:val="a9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7B100" w14:textId="4329DFE7" w:rsidR="00FF46AE" w:rsidRPr="006B550E" w:rsidRDefault="00CC3095" w:rsidP="00CC3095">
    <w:pPr>
      <w:pStyle w:val="a9"/>
      <w:jc w:val="center"/>
    </w:pPr>
    <w:r>
      <w:rPr>
        <w:lang w:val="en-US"/>
      </w:rPr>
      <w:t>11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C0CA8" w14:textId="77777777" w:rsidR="00FF46AE" w:rsidRDefault="00FF46AE">
    <w:pPr>
      <w:pStyle w:val="a9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157866"/>
      <w:docPartObj>
        <w:docPartGallery w:val="Page Numbers (Top of Page)"/>
        <w:docPartUnique/>
      </w:docPartObj>
    </w:sdtPr>
    <w:sdtEndPr/>
    <w:sdtContent>
      <w:p w14:paraId="5144AF6E" w14:textId="34C60462" w:rsidR="00CC3095" w:rsidRDefault="00CC30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4">
          <w:rPr>
            <w:noProof/>
          </w:rPr>
          <w:t>14</w:t>
        </w:r>
        <w:r>
          <w:fldChar w:fldCharType="end"/>
        </w:r>
      </w:p>
    </w:sdtContent>
  </w:sdt>
  <w:p w14:paraId="36584801" w14:textId="2748D720" w:rsidR="00FF46AE" w:rsidRPr="006B550E" w:rsidRDefault="00FF46AE" w:rsidP="006B550E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9CD6D" w14:textId="77777777" w:rsidR="00FF46AE" w:rsidRDefault="00B47E34">
    <w:pPr>
      <w:pStyle w:val="a9"/>
      <w:jc w:val="center"/>
    </w:pPr>
    <w:r>
      <w:t>16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246055"/>
      <w:docPartObj>
        <w:docPartGallery w:val="Page Numbers (Top of Page)"/>
        <w:docPartUnique/>
      </w:docPartObj>
    </w:sdtPr>
    <w:sdtEndPr/>
    <w:sdtContent>
      <w:p w14:paraId="7E9A14D7" w14:textId="72AEDEC8" w:rsidR="00CC3095" w:rsidRDefault="00CC30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4">
          <w:rPr>
            <w:noProof/>
          </w:rPr>
          <w:t>17</w:t>
        </w:r>
        <w:r>
          <w:fldChar w:fldCharType="end"/>
        </w:r>
      </w:p>
    </w:sdtContent>
  </w:sdt>
  <w:p w14:paraId="65606730" w14:textId="69081BCE" w:rsidR="00FF46AE" w:rsidRPr="006B550E" w:rsidRDefault="00FF46AE" w:rsidP="006B550E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0352995"/>
      <w:docPartObj>
        <w:docPartGallery w:val="Page Numbers (Top of Page)"/>
        <w:docPartUnique/>
      </w:docPartObj>
    </w:sdtPr>
    <w:sdtEndPr/>
    <w:sdtContent>
      <w:p w14:paraId="0A370057" w14:textId="7CC5D64C" w:rsidR="00CC3095" w:rsidRDefault="00CC30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4">
          <w:rPr>
            <w:noProof/>
          </w:rPr>
          <w:t>19</w:t>
        </w:r>
        <w:r>
          <w:fldChar w:fldCharType="end"/>
        </w:r>
      </w:p>
    </w:sdtContent>
  </w:sdt>
  <w:p w14:paraId="0D1001AE" w14:textId="77777777" w:rsidR="00FF46AE" w:rsidRPr="006B550E" w:rsidRDefault="00FF46AE" w:rsidP="006B550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14D2EBF"/>
    <w:multiLevelType w:val="hybridMultilevel"/>
    <w:tmpl w:val="4AA07408"/>
    <w:lvl w:ilvl="0" w:tplc="F0EE70D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8A2D65"/>
    <w:multiLevelType w:val="multilevel"/>
    <w:tmpl w:val="5D46BE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52"/>
    <w:rsid w:val="000021E0"/>
    <w:rsid w:val="0000263F"/>
    <w:rsid w:val="000106F2"/>
    <w:rsid w:val="00032141"/>
    <w:rsid w:val="00050C68"/>
    <w:rsid w:val="0005372C"/>
    <w:rsid w:val="00054D8B"/>
    <w:rsid w:val="000559D5"/>
    <w:rsid w:val="00060F3C"/>
    <w:rsid w:val="000762C4"/>
    <w:rsid w:val="00077AE1"/>
    <w:rsid w:val="000808D6"/>
    <w:rsid w:val="00092560"/>
    <w:rsid w:val="00092B95"/>
    <w:rsid w:val="000A23C4"/>
    <w:rsid w:val="000A5F91"/>
    <w:rsid w:val="000A726F"/>
    <w:rsid w:val="000B4002"/>
    <w:rsid w:val="000B66C7"/>
    <w:rsid w:val="000C29BB"/>
    <w:rsid w:val="000C430D"/>
    <w:rsid w:val="000F2B40"/>
    <w:rsid w:val="000F5B6A"/>
    <w:rsid w:val="000F6513"/>
    <w:rsid w:val="001006EB"/>
    <w:rsid w:val="00104E0D"/>
    <w:rsid w:val="0010504A"/>
    <w:rsid w:val="00116BFA"/>
    <w:rsid w:val="00125DE3"/>
    <w:rsid w:val="00153361"/>
    <w:rsid w:val="00153B21"/>
    <w:rsid w:val="00166097"/>
    <w:rsid w:val="001B2D1C"/>
    <w:rsid w:val="001B7374"/>
    <w:rsid w:val="001C1D98"/>
    <w:rsid w:val="001C3F32"/>
    <w:rsid w:val="001D2690"/>
    <w:rsid w:val="001F4BE3"/>
    <w:rsid w:val="001F6D02"/>
    <w:rsid w:val="00216742"/>
    <w:rsid w:val="002306C4"/>
    <w:rsid w:val="00236266"/>
    <w:rsid w:val="002504E8"/>
    <w:rsid w:val="00254382"/>
    <w:rsid w:val="00255A4C"/>
    <w:rsid w:val="002563F1"/>
    <w:rsid w:val="0027031E"/>
    <w:rsid w:val="00273FD4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2107B"/>
    <w:rsid w:val="0033103C"/>
    <w:rsid w:val="00341FC1"/>
    <w:rsid w:val="003477D9"/>
    <w:rsid w:val="00364ACC"/>
    <w:rsid w:val="0037040B"/>
    <w:rsid w:val="00373C7F"/>
    <w:rsid w:val="00391D4D"/>
    <w:rsid w:val="003921D8"/>
    <w:rsid w:val="003A7900"/>
    <w:rsid w:val="003B2193"/>
    <w:rsid w:val="003D5D98"/>
    <w:rsid w:val="00407B71"/>
    <w:rsid w:val="00416FD2"/>
    <w:rsid w:val="00425061"/>
    <w:rsid w:val="00436031"/>
    <w:rsid w:val="0043686A"/>
    <w:rsid w:val="00441069"/>
    <w:rsid w:val="00444636"/>
    <w:rsid w:val="00453869"/>
    <w:rsid w:val="00470BA8"/>
    <w:rsid w:val="004711EC"/>
    <w:rsid w:val="00480BC7"/>
    <w:rsid w:val="004871AA"/>
    <w:rsid w:val="00497734"/>
    <w:rsid w:val="004B225E"/>
    <w:rsid w:val="004B6A5C"/>
    <w:rsid w:val="004B6B9E"/>
    <w:rsid w:val="004E1C1D"/>
    <w:rsid w:val="004E78FD"/>
    <w:rsid w:val="004F5096"/>
    <w:rsid w:val="004F7011"/>
    <w:rsid w:val="00515D9C"/>
    <w:rsid w:val="005252C2"/>
    <w:rsid w:val="00525FB4"/>
    <w:rsid w:val="00531FBD"/>
    <w:rsid w:val="0053366A"/>
    <w:rsid w:val="00540E73"/>
    <w:rsid w:val="005612AD"/>
    <w:rsid w:val="00562B8D"/>
    <w:rsid w:val="005873A7"/>
    <w:rsid w:val="00587BF6"/>
    <w:rsid w:val="00594700"/>
    <w:rsid w:val="0059776C"/>
    <w:rsid w:val="005B42DF"/>
    <w:rsid w:val="005B432B"/>
    <w:rsid w:val="005C5FF3"/>
    <w:rsid w:val="005E1F0F"/>
    <w:rsid w:val="005F5EB0"/>
    <w:rsid w:val="00611679"/>
    <w:rsid w:val="00613D7D"/>
    <w:rsid w:val="006234C2"/>
    <w:rsid w:val="00652B0D"/>
    <w:rsid w:val="006564DB"/>
    <w:rsid w:val="00657445"/>
    <w:rsid w:val="00660EE3"/>
    <w:rsid w:val="00676B57"/>
    <w:rsid w:val="006A12F7"/>
    <w:rsid w:val="006B550E"/>
    <w:rsid w:val="006B7A21"/>
    <w:rsid w:val="006C1436"/>
    <w:rsid w:val="006D125A"/>
    <w:rsid w:val="006F6FB0"/>
    <w:rsid w:val="007120F8"/>
    <w:rsid w:val="007219F0"/>
    <w:rsid w:val="0072461A"/>
    <w:rsid w:val="00743161"/>
    <w:rsid w:val="00743C85"/>
    <w:rsid w:val="007527ED"/>
    <w:rsid w:val="00754680"/>
    <w:rsid w:val="00767F7D"/>
    <w:rsid w:val="007730B1"/>
    <w:rsid w:val="0077591E"/>
    <w:rsid w:val="007765A9"/>
    <w:rsid w:val="00782222"/>
    <w:rsid w:val="007936ED"/>
    <w:rsid w:val="007B6388"/>
    <w:rsid w:val="007C0A5F"/>
    <w:rsid w:val="007D3255"/>
    <w:rsid w:val="007D6899"/>
    <w:rsid w:val="007E419D"/>
    <w:rsid w:val="007F302F"/>
    <w:rsid w:val="00803F3C"/>
    <w:rsid w:val="00804CFE"/>
    <w:rsid w:val="00811C94"/>
    <w:rsid w:val="00811CF1"/>
    <w:rsid w:val="0082662A"/>
    <w:rsid w:val="008438D7"/>
    <w:rsid w:val="008507C5"/>
    <w:rsid w:val="00860E5A"/>
    <w:rsid w:val="00861083"/>
    <w:rsid w:val="00867AB6"/>
    <w:rsid w:val="008701DB"/>
    <w:rsid w:val="00875F59"/>
    <w:rsid w:val="00877160"/>
    <w:rsid w:val="00887D5F"/>
    <w:rsid w:val="008A26EE"/>
    <w:rsid w:val="008B6AD3"/>
    <w:rsid w:val="008F12AB"/>
    <w:rsid w:val="00901761"/>
    <w:rsid w:val="00910044"/>
    <w:rsid w:val="009122B1"/>
    <w:rsid w:val="009127DC"/>
    <w:rsid w:val="00913129"/>
    <w:rsid w:val="00917C70"/>
    <w:rsid w:val="00922536"/>
    <w:rsid w:val="009228DF"/>
    <w:rsid w:val="00924E84"/>
    <w:rsid w:val="00931944"/>
    <w:rsid w:val="009472EE"/>
    <w:rsid w:val="00947FCC"/>
    <w:rsid w:val="00964660"/>
    <w:rsid w:val="00980B04"/>
    <w:rsid w:val="009836C7"/>
    <w:rsid w:val="00984651"/>
    <w:rsid w:val="00985A10"/>
    <w:rsid w:val="00987D5E"/>
    <w:rsid w:val="009D49E2"/>
    <w:rsid w:val="009F6E92"/>
    <w:rsid w:val="00A05B6C"/>
    <w:rsid w:val="00A061D7"/>
    <w:rsid w:val="00A13DF9"/>
    <w:rsid w:val="00A30E81"/>
    <w:rsid w:val="00A34804"/>
    <w:rsid w:val="00A41027"/>
    <w:rsid w:val="00A5023F"/>
    <w:rsid w:val="00A67B50"/>
    <w:rsid w:val="00A72226"/>
    <w:rsid w:val="00A73CD7"/>
    <w:rsid w:val="00A75078"/>
    <w:rsid w:val="00A76022"/>
    <w:rsid w:val="00A85C7C"/>
    <w:rsid w:val="00A941CF"/>
    <w:rsid w:val="00A978BA"/>
    <w:rsid w:val="00AA0356"/>
    <w:rsid w:val="00AB1ACA"/>
    <w:rsid w:val="00AB3A17"/>
    <w:rsid w:val="00AD2CB4"/>
    <w:rsid w:val="00AD2F9C"/>
    <w:rsid w:val="00AD3ECF"/>
    <w:rsid w:val="00AE2601"/>
    <w:rsid w:val="00AE6EC1"/>
    <w:rsid w:val="00B008F9"/>
    <w:rsid w:val="00B02C23"/>
    <w:rsid w:val="00B22F6A"/>
    <w:rsid w:val="00B23D0A"/>
    <w:rsid w:val="00B245A8"/>
    <w:rsid w:val="00B26F57"/>
    <w:rsid w:val="00B31114"/>
    <w:rsid w:val="00B35935"/>
    <w:rsid w:val="00B37E63"/>
    <w:rsid w:val="00B43EE4"/>
    <w:rsid w:val="00B444A2"/>
    <w:rsid w:val="00B47E34"/>
    <w:rsid w:val="00B62CFB"/>
    <w:rsid w:val="00B72D61"/>
    <w:rsid w:val="00B7549C"/>
    <w:rsid w:val="00B80D5B"/>
    <w:rsid w:val="00B81A41"/>
    <w:rsid w:val="00B8231A"/>
    <w:rsid w:val="00B86496"/>
    <w:rsid w:val="00BA231C"/>
    <w:rsid w:val="00BA6307"/>
    <w:rsid w:val="00BB3E3A"/>
    <w:rsid w:val="00BB55C0"/>
    <w:rsid w:val="00BC0920"/>
    <w:rsid w:val="00BD3ABE"/>
    <w:rsid w:val="00BD5AE3"/>
    <w:rsid w:val="00BE63D6"/>
    <w:rsid w:val="00BF39F0"/>
    <w:rsid w:val="00C10F11"/>
    <w:rsid w:val="00C11FDF"/>
    <w:rsid w:val="00C17864"/>
    <w:rsid w:val="00C56764"/>
    <w:rsid w:val="00C572C4"/>
    <w:rsid w:val="00C731BB"/>
    <w:rsid w:val="00C74088"/>
    <w:rsid w:val="00C83275"/>
    <w:rsid w:val="00C93169"/>
    <w:rsid w:val="00C95DA9"/>
    <w:rsid w:val="00CA151C"/>
    <w:rsid w:val="00CB11A4"/>
    <w:rsid w:val="00CB1900"/>
    <w:rsid w:val="00CB43C1"/>
    <w:rsid w:val="00CB6B3E"/>
    <w:rsid w:val="00CC3095"/>
    <w:rsid w:val="00CC7513"/>
    <w:rsid w:val="00CD077D"/>
    <w:rsid w:val="00CD4E98"/>
    <w:rsid w:val="00CD6EFF"/>
    <w:rsid w:val="00CE5183"/>
    <w:rsid w:val="00CF077F"/>
    <w:rsid w:val="00D00358"/>
    <w:rsid w:val="00D13B52"/>
    <w:rsid w:val="00D13E83"/>
    <w:rsid w:val="00D26140"/>
    <w:rsid w:val="00D320EE"/>
    <w:rsid w:val="00D34264"/>
    <w:rsid w:val="00D460DE"/>
    <w:rsid w:val="00D51A29"/>
    <w:rsid w:val="00D67295"/>
    <w:rsid w:val="00D67DDF"/>
    <w:rsid w:val="00D73323"/>
    <w:rsid w:val="00DA1E06"/>
    <w:rsid w:val="00DA2F57"/>
    <w:rsid w:val="00DA4E6F"/>
    <w:rsid w:val="00DA7C1C"/>
    <w:rsid w:val="00DB4D6B"/>
    <w:rsid w:val="00DC2302"/>
    <w:rsid w:val="00DC6AA9"/>
    <w:rsid w:val="00DE50C1"/>
    <w:rsid w:val="00E04378"/>
    <w:rsid w:val="00E11E61"/>
    <w:rsid w:val="00E138E0"/>
    <w:rsid w:val="00E169C1"/>
    <w:rsid w:val="00E216DD"/>
    <w:rsid w:val="00E23FD5"/>
    <w:rsid w:val="00E3132E"/>
    <w:rsid w:val="00E31483"/>
    <w:rsid w:val="00E36EA0"/>
    <w:rsid w:val="00E437F9"/>
    <w:rsid w:val="00E61F30"/>
    <w:rsid w:val="00E657E1"/>
    <w:rsid w:val="00E67DF0"/>
    <w:rsid w:val="00E7274C"/>
    <w:rsid w:val="00E73AF8"/>
    <w:rsid w:val="00E74E00"/>
    <w:rsid w:val="00E75C57"/>
    <w:rsid w:val="00E76A4E"/>
    <w:rsid w:val="00E81601"/>
    <w:rsid w:val="00E829CA"/>
    <w:rsid w:val="00E844FC"/>
    <w:rsid w:val="00E86F85"/>
    <w:rsid w:val="00E879B0"/>
    <w:rsid w:val="00E92C63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546CC"/>
    <w:rsid w:val="00F8185C"/>
    <w:rsid w:val="00F8225E"/>
    <w:rsid w:val="00F86418"/>
    <w:rsid w:val="00F9297B"/>
    <w:rsid w:val="00FA6611"/>
    <w:rsid w:val="00FC453D"/>
    <w:rsid w:val="00FD350A"/>
    <w:rsid w:val="00FE6A4F"/>
    <w:rsid w:val="00FF45ED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5194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29"/>
  </w:style>
  <w:style w:type="paragraph" w:styleId="1">
    <w:name w:val="heading 1"/>
    <w:basedOn w:val="a"/>
    <w:next w:val="a"/>
    <w:link w:val="10"/>
    <w:uiPriority w:val="99"/>
    <w:qFormat/>
    <w:rsid w:val="00D51A2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D51A2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D51A2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D51A2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D51A2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D51A2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D51A29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29"/>
  </w:style>
  <w:style w:type="paragraph" w:styleId="1">
    <w:name w:val="heading 1"/>
    <w:basedOn w:val="a"/>
    <w:next w:val="a"/>
    <w:link w:val="10"/>
    <w:uiPriority w:val="99"/>
    <w:qFormat/>
    <w:rsid w:val="00D51A2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D51A2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D51A2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D51A2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D51A2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D51A2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D51A29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A55059E7913A1BE87F01AC0A4B7E3F6F420CA1615C8B106FF46BBF4968C58FEFB748F27C1D2F2844B2334083h7H2L" TargetMode="External"/><Relationship Id="rId14" Type="http://schemas.openxmlformats.org/officeDocument/2006/relationships/header" Target="header4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69800-648D-472D-96ED-115A5EB9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4897</Words>
  <Characters>27916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Boiko</cp:lastModifiedBy>
  <cp:revision>2</cp:revision>
  <cp:lastPrinted>2023-10-25T09:53:00Z</cp:lastPrinted>
  <dcterms:created xsi:type="dcterms:W3CDTF">2023-12-06T08:08:00Z</dcterms:created>
  <dcterms:modified xsi:type="dcterms:W3CDTF">2023-12-06T08:08:00Z</dcterms:modified>
</cp:coreProperties>
</file>